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1373" w:rsidRPr="00C636AF" w:rsidRDefault="00FF1373" w:rsidP="00397B09">
      <w:pPr>
        <w:spacing w:after="0" w:line="240" w:lineRule="atLeast"/>
        <w:rPr>
          <w:rFonts w:ascii="Times New Roman" w:hAnsi="Times New Roman" w:cs="Times New Roman"/>
          <w:b/>
          <w:bCs/>
          <w:i/>
          <w:iCs/>
          <w:color w:val="000000"/>
          <w:sz w:val="32"/>
          <w:szCs w:val="32"/>
        </w:rPr>
      </w:pPr>
      <w:r>
        <w:rPr>
          <w:noProof/>
          <w:lang w:val="ru-RU" w:eastAsia="ru-RU"/>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6" o:spid="_x0000_s1026" type="#_x0000_t15" style="position:absolute;margin-left:-3.95pt;margin-top:25.05pt;width:45.05pt;height:23.15pt;z-index:251653120;visibility:visible;mso-position-horizontal-relative:margin;mso-position-vertical-relative:page;v-text-anchor:middle" adj="16050" fillcolor="#5b9bd5" strokecolor="#1f4d78" strokeweight="1pt">
            <v:textbox>
              <w:txbxContent>
                <w:p w:rsidR="00FF1373" w:rsidRPr="001B348D" w:rsidRDefault="00FF1373" w:rsidP="00322720">
                  <w:pPr>
                    <w:jc w:val="center"/>
                    <w:rPr>
                      <w:color w:val="FFFFFF"/>
                      <w:sz w:val="24"/>
                      <w:szCs w:val="24"/>
                    </w:rPr>
                  </w:pPr>
                  <w:r w:rsidRPr="001B348D">
                    <w:rPr>
                      <w:color w:val="FFFFFF"/>
                      <w:sz w:val="24"/>
                      <w:szCs w:val="24"/>
                    </w:rPr>
                    <w:t>ст. 1</w:t>
                  </w:r>
                </w:p>
              </w:txbxContent>
            </v:textbox>
            <w10:wrap anchorx="margin" anchory="page"/>
          </v:shape>
        </w:pict>
      </w: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8" o:spid="_x0000_s1027" type="#_x0000_t75" style="position:absolute;margin-left:-6.65pt;margin-top:4.15pt;width:548.65pt;height:107.5pt;z-index:-251664384;visibility:visible;mso-wrap-distance-right:3.61675mm;mso-wrap-distance-bottom:1.13pt;mso-position-horizontal-relative:margin">
            <v:imagedata r:id="rId7" o:title=""/>
            <o:lock v:ext="edit" aspectratio="f"/>
            <w10:wrap anchorx="margin"/>
          </v:shape>
        </w:pict>
      </w:r>
      <w:r>
        <w:rPr>
          <w:rFonts w:ascii="Times New Roman" w:hAnsi="Times New Roman" w:cs="Times New Roman"/>
          <w:i/>
          <w:iCs/>
          <w:color w:val="000000"/>
          <w:sz w:val="32"/>
          <w:szCs w:val="32"/>
          <w:lang w:val="ru-RU"/>
        </w:rPr>
        <w:t xml:space="preserve">            </w:t>
      </w:r>
      <w:r w:rsidRPr="00C636AF">
        <w:rPr>
          <w:rFonts w:ascii="Times New Roman" w:hAnsi="Times New Roman" w:cs="Times New Roman"/>
          <w:i/>
          <w:iCs/>
          <w:color w:val="000000"/>
          <w:sz w:val="32"/>
          <w:szCs w:val="32"/>
        </w:rPr>
        <w:t xml:space="preserve"> </w:t>
      </w:r>
      <w:r w:rsidRPr="00C636AF">
        <w:rPr>
          <w:rFonts w:ascii="Times New Roman" w:hAnsi="Times New Roman" w:cs="Times New Roman"/>
          <w:b/>
          <w:bCs/>
          <w:i/>
          <w:iCs/>
          <w:color w:val="000000"/>
          <w:sz w:val="32"/>
          <w:szCs w:val="32"/>
        </w:rPr>
        <w:t>Газета:</w:t>
      </w:r>
      <w:r w:rsidRPr="00C636AF">
        <w:rPr>
          <w:rFonts w:ascii="Times New Roman" w:hAnsi="Times New Roman" w:cs="Times New Roman"/>
          <w:b/>
          <w:bCs/>
          <w:i/>
          <w:iCs/>
          <w:color w:val="000000"/>
          <w:sz w:val="32"/>
          <w:szCs w:val="32"/>
        </w:rPr>
        <w:tab/>
      </w:r>
      <w:r w:rsidRPr="00C636AF">
        <w:rPr>
          <w:rFonts w:ascii="Times New Roman" w:hAnsi="Times New Roman" w:cs="Times New Roman"/>
          <w:b/>
          <w:bCs/>
          <w:i/>
          <w:iCs/>
          <w:color w:val="000000"/>
          <w:sz w:val="32"/>
          <w:szCs w:val="32"/>
        </w:rPr>
        <w:tab/>
        <w:t xml:space="preserve">Д Н З  « В П У  № 7  м.  М И К О Л А Ї В» </w:t>
      </w:r>
    </w:p>
    <w:p w:rsidR="00FF1373" w:rsidRPr="00C636AF" w:rsidRDefault="00FF1373" w:rsidP="009C13DF">
      <w:pPr>
        <w:spacing w:after="0" w:line="240" w:lineRule="atLeast"/>
        <w:jc w:val="right"/>
        <w:rPr>
          <w:rFonts w:ascii="Times New Roman" w:hAnsi="Times New Roman" w:cs="Times New Roman"/>
          <w:b/>
          <w:bCs/>
          <w:i/>
          <w:iCs/>
          <w:sz w:val="24"/>
          <w:szCs w:val="24"/>
        </w:rPr>
      </w:pPr>
    </w:p>
    <w:p w:rsidR="00FF1373" w:rsidRPr="00C636AF" w:rsidRDefault="00FF1373" w:rsidP="00C70514">
      <w:pPr>
        <w:spacing w:after="0" w:line="240" w:lineRule="atLeast"/>
        <w:ind w:left="7080" w:firstLine="708"/>
        <w:rPr>
          <w:rFonts w:ascii="Times New Roman" w:hAnsi="Times New Roman" w:cs="Times New Roman"/>
          <w:b/>
          <w:bCs/>
          <w:i/>
          <w:iCs/>
          <w:color w:val="E7E6E6"/>
          <w:sz w:val="28"/>
          <w:szCs w:val="28"/>
          <w:lang w:val="ru-RU"/>
        </w:rPr>
      </w:pPr>
      <w:r w:rsidRPr="00C636AF">
        <w:rPr>
          <w:rFonts w:ascii="Times New Roman" w:hAnsi="Times New Roman" w:cs="Times New Roman"/>
          <w:b/>
          <w:bCs/>
          <w:i/>
          <w:iCs/>
          <w:color w:val="E7E6E6"/>
          <w:sz w:val="28"/>
          <w:szCs w:val="28"/>
        </w:rPr>
        <w:t xml:space="preserve">    №  </w:t>
      </w:r>
      <w:r w:rsidRPr="00C636AF">
        <w:rPr>
          <w:rFonts w:ascii="Times New Roman" w:hAnsi="Times New Roman" w:cs="Times New Roman"/>
          <w:b/>
          <w:bCs/>
          <w:i/>
          <w:iCs/>
          <w:color w:val="E7E6E6"/>
          <w:sz w:val="28"/>
          <w:szCs w:val="28"/>
          <w:lang w:val="ru-RU"/>
        </w:rPr>
        <w:t>2</w:t>
      </w:r>
    </w:p>
    <w:p w:rsidR="00FF1373" w:rsidRPr="00C636AF" w:rsidRDefault="00FF1373" w:rsidP="00C70514">
      <w:pPr>
        <w:spacing w:after="0" w:line="240" w:lineRule="atLeast"/>
        <w:ind w:left="7080" w:firstLine="708"/>
        <w:rPr>
          <w:rFonts w:ascii="Times New Roman" w:hAnsi="Times New Roman" w:cs="Times New Roman"/>
          <w:i/>
          <w:iCs/>
          <w:color w:val="E7E6E6"/>
          <w:sz w:val="28"/>
          <w:szCs w:val="28"/>
        </w:rPr>
      </w:pPr>
      <w:r w:rsidRPr="00C636AF">
        <w:rPr>
          <w:rFonts w:ascii="Times New Roman" w:hAnsi="Times New Roman" w:cs="Times New Roman"/>
          <w:b/>
          <w:bCs/>
          <w:i/>
          <w:iCs/>
          <w:color w:val="E7E6E6"/>
          <w:sz w:val="28"/>
          <w:szCs w:val="28"/>
        </w:rPr>
        <w:t>Листопад 2016</w:t>
      </w:r>
    </w:p>
    <w:p w:rsidR="00FF1373" w:rsidRPr="00C636AF" w:rsidRDefault="00FF1373" w:rsidP="00A73F47">
      <w:pPr>
        <w:tabs>
          <w:tab w:val="left" w:pos="9781"/>
        </w:tabs>
        <w:spacing w:after="0" w:line="240" w:lineRule="atLeast"/>
        <w:jc w:val="both"/>
        <w:rPr>
          <w:rFonts w:ascii="Times New Roman" w:hAnsi="Times New Roman" w:cs="Times New Roman"/>
          <w:i/>
          <w:iCs/>
          <w:sz w:val="24"/>
          <w:szCs w:val="24"/>
        </w:rPr>
      </w:pPr>
      <w:r w:rsidRPr="00C636AF">
        <w:rPr>
          <w:rFonts w:ascii="Times New Roman" w:hAnsi="Times New Roman" w:cs="Times New Roman"/>
          <w:i/>
          <w:iCs/>
          <w:sz w:val="24"/>
          <w:szCs w:val="24"/>
        </w:rPr>
        <w:tab/>
      </w:r>
    </w:p>
    <w:p w:rsidR="00FF1373" w:rsidRPr="00C636AF" w:rsidRDefault="00FF1373" w:rsidP="00397B09">
      <w:pPr>
        <w:spacing w:after="0" w:line="240" w:lineRule="atLeast"/>
        <w:ind w:firstLine="708"/>
        <w:jc w:val="right"/>
        <w:rPr>
          <w:rFonts w:ascii="Times New Roman" w:hAnsi="Times New Roman" w:cs="Times New Roman"/>
          <w:i/>
          <w:iCs/>
          <w:sz w:val="24"/>
          <w:szCs w:val="24"/>
        </w:rPr>
      </w:pPr>
    </w:p>
    <w:p w:rsidR="00FF1373" w:rsidRPr="00C636AF" w:rsidRDefault="00FF1373" w:rsidP="00293D42">
      <w:pPr>
        <w:spacing w:after="0" w:line="240" w:lineRule="atLeast"/>
        <w:ind w:left="1416"/>
        <w:jc w:val="both"/>
        <w:rPr>
          <w:rFonts w:ascii="Times New Roman" w:hAnsi="Times New Roman" w:cs="Times New Roman"/>
          <w:i/>
          <w:iCs/>
          <w:color w:val="1F4E79"/>
          <w:sz w:val="20"/>
          <w:szCs w:val="20"/>
        </w:rPr>
      </w:pPr>
    </w:p>
    <w:p w:rsidR="00FF1373" w:rsidRPr="00C636AF" w:rsidRDefault="00FF1373" w:rsidP="00B30C65">
      <w:pPr>
        <w:spacing w:after="0" w:line="240" w:lineRule="atLeast"/>
        <w:ind w:left="1416" w:firstLine="708"/>
        <w:rPr>
          <w:rFonts w:ascii="Times New Roman" w:hAnsi="Times New Roman" w:cs="Times New Roman"/>
          <w:i/>
          <w:iCs/>
          <w:sz w:val="20"/>
          <w:szCs w:val="20"/>
        </w:rPr>
      </w:pPr>
      <w:r>
        <w:rPr>
          <w:noProof/>
          <w:lang w:val="ru-RU" w:eastAsia="ru-RU"/>
        </w:rPr>
        <w:pict>
          <v:shape id="Волна 14" o:spid="_x0000_s1028" style="position:absolute;left:0;text-align:left;margin-left:9pt;margin-top:4pt;width:243pt;height:138.45pt;z-index:251654144;visibility:visible;mso-position-horizontal-relative:margin;v-text-anchor:middle" coordsize="2543810,1450798" o:spt="100" adj="-11796480,,5400" path="m,119100c238539,-62464,792583,17568,1216551,17568v423968,,1141830,-80032,1327259,101532l2543810,1351000v-274219,169643,-831731,71634,-1255699,71634c864143,1422634,157701,1480886,7951,1311243,5301,913862,2650,516481,,119100xe" fillcolor="#9cf" strokecolor="#36f" strokeweight="3pt">
            <v:fill opacity=".25" recolor="t" rotate="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140331;1558497,20700;3258820,140331;3258820,1591832;1650171,1676235;10186,1544988;0,140331" o:connectangles="0,0,0,0,0,0,0" textboxrect="0,0,2543810,1450798"/>
            <v:handles>
              <v:h position="@3,#0" polar="10800,10800"/>
              <v:h position="#2,#1" polar="10800,10800" radiusrange="0,10800"/>
            </v:handles>
            <v:textbox style="mso-next-textbox:#Волна 14">
              <w:txbxContent>
                <w:p w:rsidR="00FF1373" w:rsidRDefault="00FF1373" w:rsidP="00C636AF">
                  <w:pPr>
                    <w:spacing w:after="0"/>
                    <w:jc w:val="center"/>
                    <w:rPr>
                      <w:rStyle w:val="apple-converted-space"/>
                      <w:rFonts w:ascii="Times New Roman" w:hAnsi="Times New Roman"/>
                      <w:color w:val="222222"/>
                      <w:sz w:val="24"/>
                      <w:szCs w:val="24"/>
                      <w:lang w:val="ru-RU"/>
                    </w:rPr>
                  </w:pPr>
                  <w:r w:rsidRPr="00C636AF">
                    <w:rPr>
                      <w:rStyle w:val="apple-converted-space"/>
                      <w:rFonts w:ascii="Times New Roman" w:hAnsi="Times New Roman"/>
                      <w:color w:val="222222"/>
                      <w:sz w:val="24"/>
                      <w:szCs w:val="24"/>
                    </w:rPr>
                    <w:t xml:space="preserve">Сьогодні ми з вами вирушимо в подорож до однієї дивовижної країни Європи. </w:t>
                  </w:r>
                </w:p>
                <w:p w:rsidR="00FF1373" w:rsidRPr="00C636AF" w:rsidRDefault="00FF1373" w:rsidP="00C636AF">
                  <w:pPr>
                    <w:spacing w:after="0"/>
                    <w:jc w:val="center"/>
                    <w:rPr>
                      <w:rStyle w:val="apple-converted-space"/>
                      <w:rFonts w:ascii="Times New Roman" w:hAnsi="Times New Roman"/>
                      <w:color w:val="222222"/>
                      <w:sz w:val="24"/>
                      <w:szCs w:val="24"/>
                      <w:lang w:val="ru-RU"/>
                    </w:rPr>
                  </w:pPr>
                  <w:r w:rsidRPr="00C636AF">
                    <w:rPr>
                      <w:rStyle w:val="apple-converted-space"/>
                      <w:rFonts w:ascii="Times New Roman" w:hAnsi="Times New Roman"/>
                      <w:color w:val="222222"/>
                      <w:sz w:val="24"/>
                      <w:szCs w:val="24"/>
                    </w:rPr>
                    <w:t>Це країна моди, парфумів, кохання, батьківщина шампанського, мушкетерів, графа Монте - Крісто, Дюма, автомобілів «Рено» та «Пежо».</w:t>
                  </w:r>
                  <w:r w:rsidRPr="00C636AF">
                    <w:rPr>
                      <w:rStyle w:val="apple-converted-space"/>
                      <w:rFonts w:ascii="Times New Roman" w:hAnsi="Times New Roman"/>
                      <w:color w:val="222222"/>
                      <w:sz w:val="24"/>
                      <w:szCs w:val="24"/>
                      <w:lang w:val="ru-RU"/>
                    </w:rPr>
                    <w:t xml:space="preserve"> В</w:t>
                  </w:r>
                  <w:r w:rsidRPr="00C636AF">
                    <w:rPr>
                      <w:rStyle w:val="apple-converted-space"/>
                      <w:rFonts w:ascii="Times New Roman" w:hAnsi="Times New Roman"/>
                      <w:color w:val="222222"/>
                      <w:sz w:val="24"/>
                      <w:szCs w:val="24"/>
                    </w:rPr>
                    <w:t xml:space="preserve"> ній розмовляють співучою мовою –</w:t>
                  </w:r>
                  <w:r w:rsidRPr="00C636AF">
                    <w:rPr>
                      <w:rStyle w:val="apple-converted-space"/>
                      <w:rFonts w:ascii="Times New Roman" w:hAnsi="Times New Roman"/>
                      <w:color w:val="222222"/>
                      <w:sz w:val="28"/>
                      <w:szCs w:val="28"/>
                    </w:rPr>
                    <w:t xml:space="preserve"> </w:t>
                  </w:r>
                  <w:r w:rsidRPr="00C636AF">
                    <w:rPr>
                      <w:rStyle w:val="apple-converted-space"/>
                      <w:rFonts w:ascii="Times New Roman" w:hAnsi="Times New Roman"/>
                      <w:color w:val="222222"/>
                      <w:sz w:val="24"/>
                      <w:szCs w:val="24"/>
                    </w:rPr>
                    <w:t xml:space="preserve">французькою. </w:t>
                  </w:r>
                </w:p>
                <w:p w:rsidR="00FF1373" w:rsidRPr="00C636AF" w:rsidRDefault="00FF1373" w:rsidP="00C636AF">
                  <w:pPr>
                    <w:spacing w:after="0"/>
                    <w:jc w:val="center"/>
                    <w:rPr>
                      <w:b/>
                      <w:sz w:val="24"/>
                      <w:szCs w:val="24"/>
                    </w:rPr>
                  </w:pPr>
                  <w:r w:rsidRPr="00C636AF">
                    <w:rPr>
                      <w:rStyle w:val="apple-converted-space"/>
                      <w:color w:val="222222"/>
                      <w:sz w:val="24"/>
                      <w:szCs w:val="24"/>
                    </w:rPr>
                    <w:t xml:space="preserve">Так, звичайно, це – </w:t>
                  </w:r>
                  <w:r w:rsidRPr="00C636AF">
                    <w:rPr>
                      <w:rStyle w:val="apple-converted-space"/>
                      <w:b/>
                      <w:color w:val="222222"/>
                      <w:sz w:val="24"/>
                      <w:szCs w:val="24"/>
                    </w:rPr>
                    <w:t>Франція</w:t>
                  </w:r>
                </w:p>
              </w:txbxContent>
            </v:textbox>
            <w10:wrap type="square" anchorx="margin"/>
          </v:shape>
        </w:pict>
      </w:r>
    </w:p>
    <w:p w:rsidR="00FF1373" w:rsidRPr="00C636AF" w:rsidRDefault="00FF1373" w:rsidP="009C13DF">
      <w:pPr>
        <w:spacing w:after="0" w:line="240" w:lineRule="atLeast"/>
        <w:jc w:val="both"/>
        <w:rPr>
          <w:rFonts w:ascii="Times New Roman" w:hAnsi="Times New Roman" w:cs="Times New Roman"/>
          <w:i/>
          <w:iCs/>
          <w:sz w:val="20"/>
          <w:szCs w:val="20"/>
        </w:rPr>
        <w:sectPr w:rsidR="00FF1373" w:rsidRPr="00C636AF" w:rsidSect="008E7F53">
          <w:pgSz w:w="11906" w:h="16838"/>
          <w:pgMar w:top="709" w:right="566" w:bottom="851" w:left="567" w:header="708" w:footer="708" w:gutter="0"/>
          <w:pgBorders w:offsetFrom="page">
            <w:top w:val="dashSmallGap" w:sz="4" w:space="24" w:color="auto"/>
            <w:left w:val="dashSmallGap" w:sz="4" w:space="24" w:color="auto"/>
            <w:bottom w:val="dashSmallGap" w:sz="4" w:space="24" w:color="auto"/>
            <w:right w:val="dashSmallGap" w:sz="4" w:space="24" w:color="auto"/>
          </w:pgBorders>
          <w:cols w:space="708"/>
          <w:docGrid w:linePitch="360"/>
        </w:sectPr>
      </w:pPr>
    </w:p>
    <w:p w:rsidR="00FF1373" w:rsidRPr="00C636AF" w:rsidRDefault="00FF1373" w:rsidP="00C636AF">
      <w:pPr>
        <w:spacing w:after="0" w:line="240" w:lineRule="atLeast"/>
        <w:jc w:val="both"/>
        <w:rPr>
          <w:rFonts w:ascii="Times New Roman" w:hAnsi="Times New Roman" w:cs="Times New Roman"/>
          <w:b/>
          <w:bCs/>
          <w:i/>
          <w:iCs/>
          <w:sz w:val="26"/>
          <w:szCs w:val="26"/>
        </w:rPr>
      </w:pPr>
      <w:r>
        <w:rPr>
          <w:noProof/>
          <w:lang w:val="ru-RU" w:eastAsia="ru-RU"/>
        </w:rPr>
        <w:pict>
          <v:shape id="_x0000_s1029" type="#_x0000_t75" style="position:absolute;left:0;text-align:left;margin-left:1.35pt;margin-top:172pt;width:96.7pt;height:126pt;z-index:-251660288">
            <v:imagedata r:id="rId8" o:title=""/>
            <w10:wrap type="square"/>
          </v:shape>
        </w:pict>
      </w:r>
      <w:r w:rsidRPr="00C636AF">
        <w:rPr>
          <w:rFonts w:ascii="Times New Roman" w:hAnsi="Times New Roman" w:cs="Times New Roman"/>
          <w:b/>
          <w:bCs/>
          <w:i/>
          <w:iCs/>
          <w:sz w:val="26"/>
          <w:szCs w:val="26"/>
        </w:rPr>
        <w:t xml:space="preserve">Франція </w:t>
      </w:r>
      <w:r w:rsidRPr="00C636AF">
        <w:rPr>
          <w:rFonts w:ascii="Times New Roman" w:hAnsi="Times New Roman" w:cs="Times New Roman"/>
          <w:bCs/>
          <w:i/>
          <w:iCs/>
          <w:sz w:val="26"/>
          <w:szCs w:val="26"/>
        </w:rPr>
        <w:t xml:space="preserve">сприймається у світі як своєрідний еталон європейської культури і демократії. Такий імідж країни обумовлений тривалими зусиллями її видатних особистостей і народу утвердити ідеали свободи і рівності. Адже, девізом цієї країни є слова: </w:t>
      </w:r>
      <w:r w:rsidRPr="00C636AF">
        <w:rPr>
          <w:rFonts w:ascii="Times New Roman" w:hAnsi="Times New Roman" w:cs="Times New Roman"/>
          <w:b/>
          <w:bCs/>
          <w:i/>
          <w:iCs/>
          <w:sz w:val="26"/>
          <w:szCs w:val="26"/>
        </w:rPr>
        <w:t>«Свобода. Рівність. Братерство».</w:t>
      </w:r>
    </w:p>
    <w:p w:rsidR="00FF1373" w:rsidRPr="00C636AF" w:rsidRDefault="00FF1373" w:rsidP="00C636AF">
      <w:pPr>
        <w:spacing w:after="0" w:line="240" w:lineRule="atLeast"/>
        <w:jc w:val="both"/>
        <w:rPr>
          <w:rFonts w:ascii="Times New Roman" w:hAnsi="Times New Roman" w:cs="Times New Roman"/>
          <w:bCs/>
          <w:i/>
          <w:iCs/>
          <w:sz w:val="26"/>
          <w:szCs w:val="26"/>
        </w:rPr>
      </w:pPr>
      <w:r w:rsidRPr="00C636AF">
        <w:rPr>
          <w:rFonts w:ascii="Times New Roman" w:hAnsi="Times New Roman" w:cs="Times New Roman"/>
          <w:b/>
          <w:bCs/>
          <w:i/>
          <w:iCs/>
          <w:sz w:val="26"/>
          <w:szCs w:val="26"/>
        </w:rPr>
        <w:t>Прапор Франції:</w:t>
      </w:r>
      <w:r w:rsidRPr="00C636AF">
        <w:rPr>
          <w:rFonts w:ascii="Times New Roman" w:hAnsi="Times New Roman" w:cs="Times New Roman"/>
          <w:bCs/>
          <w:i/>
          <w:iCs/>
          <w:sz w:val="26"/>
          <w:szCs w:val="26"/>
        </w:rPr>
        <w:t xml:space="preserve"> Червоний і синій здавна вважалися кольорами Парижа, а білий був кольором французький монархії. </w:t>
      </w:r>
    </w:p>
    <w:p w:rsidR="00FF1373" w:rsidRPr="00C636AF" w:rsidRDefault="00FF1373" w:rsidP="00C636AF">
      <w:pPr>
        <w:spacing w:after="0" w:line="240" w:lineRule="atLeast"/>
        <w:jc w:val="both"/>
        <w:rPr>
          <w:rFonts w:ascii="Times New Roman" w:hAnsi="Times New Roman" w:cs="Times New Roman"/>
          <w:bCs/>
          <w:i/>
          <w:iCs/>
          <w:sz w:val="26"/>
          <w:szCs w:val="26"/>
        </w:rPr>
      </w:pPr>
      <w:r>
        <w:rPr>
          <w:noProof/>
          <w:lang w:val="ru-RU" w:eastAsia="ru-RU"/>
        </w:rPr>
        <w:pict>
          <v:shape id="_x0000_s1030" type="#_x0000_t75" alt="" style="position:absolute;left:0;text-align:left;margin-left:1.35pt;margin-top:6.55pt;width:126pt;height:93.6pt;z-index:-251659264" wrapcoords="-129 0 -129 21427 21600 21427 21600 0 -129 0">
            <v:imagedata r:id="rId9" o:title=""/>
            <w10:wrap type="tight"/>
          </v:shape>
        </w:pict>
      </w:r>
      <w:r w:rsidRPr="00C636AF">
        <w:rPr>
          <w:rFonts w:ascii="Times New Roman" w:hAnsi="Times New Roman" w:cs="Times New Roman"/>
          <w:bCs/>
          <w:i/>
          <w:iCs/>
          <w:sz w:val="26"/>
          <w:szCs w:val="26"/>
        </w:rPr>
        <w:t>Гальський півень - символ країни. За легендою, галли успішно розводили курей і півнів. Певну роль відіграло і те, що на латині слово півень (gallus) і сама назва галлів (Gallus) омоніми. Цей символ втілює гордість, сміливість і красу Франції.</w:t>
      </w:r>
    </w:p>
    <w:p w:rsidR="00FF1373" w:rsidRPr="00C636AF" w:rsidRDefault="00FF1373" w:rsidP="00C636AF">
      <w:pPr>
        <w:spacing w:after="0" w:line="240" w:lineRule="atLeast"/>
        <w:jc w:val="both"/>
        <w:rPr>
          <w:rFonts w:ascii="Times New Roman" w:hAnsi="Times New Roman" w:cs="Times New Roman"/>
          <w:bCs/>
          <w:i/>
          <w:iCs/>
          <w:sz w:val="26"/>
          <w:szCs w:val="26"/>
        </w:rPr>
      </w:pPr>
      <w:r>
        <w:rPr>
          <w:noProof/>
          <w:lang w:val="ru-RU" w:eastAsia="ru-RU"/>
        </w:rPr>
        <w:pict>
          <v:shape id="_x0000_s1031" type="#_x0000_t75" style="position:absolute;left:0;text-align:left;margin-left:271.35pt;margin-top:43.55pt;width:108pt;height:99pt;z-index:-251656192" wrapcoords="-150 0 -150 21436 21600 21436 21600 0 -150 0" fillcolor="#0fc">
            <v:imagedata r:id="rId10" o:title=""/>
            <w10:wrap type="tight"/>
          </v:shape>
        </w:pict>
      </w:r>
      <w:r w:rsidRPr="00C636AF">
        <w:rPr>
          <w:rFonts w:ascii="Times New Roman" w:hAnsi="Times New Roman" w:cs="Times New Roman"/>
          <w:bCs/>
          <w:i/>
          <w:iCs/>
          <w:sz w:val="26"/>
          <w:szCs w:val="26"/>
        </w:rPr>
        <w:t xml:space="preserve">Краса і чарівність Франції злилися в її столиці </w:t>
      </w:r>
      <w:r w:rsidRPr="00C636AF">
        <w:rPr>
          <w:rFonts w:ascii="Times New Roman" w:hAnsi="Times New Roman" w:cs="Times New Roman"/>
          <w:b/>
          <w:bCs/>
          <w:i/>
          <w:iCs/>
          <w:sz w:val="26"/>
          <w:szCs w:val="26"/>
        </w:rPr>
        <w:t>Парижі</w:t>
      </w:r>
      <w:r w:rsidRPr="00C636AF">
        <w:rPr>
          <w:rFonts w:ascii="Times New Roman" w:hAnsi="Times New Roman" w:cs="Times New Roman"/>
          <w:bCs/>
          <w:i/>
          <w:iCs/>
          <w:sz w:val="26"/>
          <w:szCs w:val="26"/>
        </w:rPr>
        <w:t xml:space="preserve"> - центрі світової культури. Це місто відоме всім своїми неповторними місцями. </w:t>
      </w:r>
    </w:p>
    <w:p w:rsidR="00FF1373" w:rsidRPr="00C636AF" w:rsidRDefault="00FF1373" w:rsidP="00C636AF">
      <w:pPr>
        <w:spacing w:after="0" w:line="240" w:lineRule="atLeast"/>
        <w:jc w:val="both"/>
        <w:rPr>
          <w:rFonts w:ascii="Times New Roman" w:hAnsi="Times New Roman" w:cs="Times New Roman"/>
          <w:bCs/>
          <w:i/>
          <w:iCs/>
          <w:sz w:val="26"/>
          <w:szCs w:val="26"/>
        </w:rPr>
      </w:pPr>
      <w:r>
        <w:rPr>
          <w:noProof/>
          <w:lang w:val="ru-RU" w:eastAsia="ru-RU"/>
        </w:rPr>
        <w:pict>
          <v:shape id="_x0000_s1032" type="#_x0000_t75" style="position:absolute;left:0;text-align:left;margin-left:415.35pt;margin-top:-526.7pt;width:104.5pt;height:125.5pt;z-index:-251658240" wrapcoords="-155 0 -155 21471 21600 21471 21600 0 -155 0">
            <v:imagedata r:id="rId11" o:title=""/>
            <w10:wrap type="tight"/>
          </v:shape>
        </w:pict>
      </w:r>
      <w:r w:rsidRPr="00C636AF">
        <w:rPr>
          <w:rFonts w:ascii="Times New Roman" w:hAnsi="Times New Roman" w:cs="Times New Roman"/>
          <w:bCs/>
          <w:i/>
          <w:iCs/>
          <w:sz w:val="26"/>
          <w:szCs w:val="26"/>
        </w:rPr>
        <w:t xml:space="preserve">Символом Парижа є </w:t>
      </w:r>
      <w:r w:rsidRPr="00C636AF">
        <w:rPr>
          <w:rFonts w:ascii="Times New Roman" w:hAnsi="Times New Roman" w:cs="Times New Roman"/>
          <w:b/>
          <w:bCs/>
          <w:i/>
          <w:iCs/>
          <w:sz w:val="26"/>
          <w:szCs w:val="26"/>
        </w:rPr>
        <w:t>Ейфелева вежа</w:t>
      </w:r>
      <w:r w:rsidRPr="00C636AF">
        <w:rPr>
          <w:rFonts w:ascii="Times New Roman" w:hAnsi="Times New Roman" w:cs="Times New Roman"/>
          <w:bCs/>
          <w:i/>
          <w:iCs/>
          <w:sz w:val="26"/>
          <w:szCs w:val="26"/>
        </w:rPr>
        <w:t xml:space="preserve">, її по праву називають шедевром будівельного та інженерного мистецтва. Найвпізнаваніша архітектурна пам'ятка Парижа, всесвітньо відома як символ Франції, названа так на честь свого конструктора Густава Ейфеля. Цей символ Парижа спочатку замислювався як тимчасова споруда - вежа служила вхідною аркою паризької Всесвітньої виставки. Висота споруди </w:t>
      </w:r>
      <w:smartTag w:uri="urn:schemas-microsoft-com:office:smarttags" w:element="metricconverter">
        <w:smartTagPr>
          <w:attr w:name="ProductID" w:val="326,75 м"/>
        </w:smartTagPr>
        <w:r w:rsidRPr="00C636AF">
          <w:rPr>
            <w:rFonts w:ascii="Times New Roman" w:hAnsi="Times New Roman" w:cs="Times New Roman"/>
            <w:bCs/>
            <w:i/>
            <w:iCs/>
            <w:sz w:val="26"/>
            <w:szCs w:val="26"/>
          </w:rPr>
          <w:t>326,75 м</w:t>
        </w:r>
      </w:smartTag>
      <w:r w:rsidRPr="00C636AF">
        <w:rPr>
          <w:rFonts w:ascii="Times New Roman" w:hAnsi="Times New Roman" w:cs="Times New Roman"/>
          <w:bCs/>
          <w:i/>
          <w:iCs/>
          <w:sz w:val="26"/>
          <w:szCs w:val="26"/>
        </w:rPr>
        <w:t xml:space="preserve">, маса 7 тис. тонн. З верхнього оглядового майданчика відкривався краєвид радіусом </w:t>
      </w:r>
      <w:smartTag w:uri="urn:schemas-microsoft-com:office:smarttags" w:element="metricconverter">
        <w:smartTagPr>
          <w:attr w:name="ProductID" w:val="140 км"/>
        </w:smartTagPr>
        <w:r w:rsidRPr="00C636AF">
          <w:rPr>
            <w:rFonts w:ascii="Times New Roman" w:hAnsi="Times New Roman" w:cs="Times New Roman"/>
            <w:bCs/>
            <w:i/>
            <w:iCs/>
            <w:sz w:val="26"/>
            <w:szCs w:val="26"/>
          </w:rPr>
          <w:t>140 км</w:t>
        </w:r>
      </w:smartTag>
      <w:r w:rsidRPr="00C636AF">
        <w:rPr>
          <w:rFonts w:ascii="Times New Roman" w:hAnsi="Times New Roman" w:cs="Times New Roman"/>
          <w:bCs/>
          <w:i/>
          <w:iCs/>
          <w:sz w:val="26"/>
          <w:szCs w:val="26"/>
        </w:rPr>
        <w:t>. З мoмeнту cвoгo вiдкриття, cклaднa cтруктурa булa пeрeтвoрeнa в cимвoл cвiтлa в мicтi, який рoбить її признaчeнням нoмeр oдин для уcix гocтeй Пaрижу, мicцeм, якe нeмoжливo прoiгнoрувaти.</w:t>
      </w:r>
    </w:p>
    <w:p w:rsidR="00FF1373" w:rsidRPr="00C636AF" w:rsidRDefault="00FF1373" w:rsidP="00C636AF">
      <w:pPr>
        <w:spacing w:after="0" w:line="240" w:lineRule="atLeast"/>
        <w:jc w:val="both"/>
        <w:rPr>
          <w:rFonts w:ascii="Times New Roman" w:hAnsi="Times New Roman" w:cs="Times New Roman"/>
          <w:bCs/>
          <w:i/>
          <w:iCs/>
          <w:sz w:val="26"/>
          <w:szCs w:val="26"/>
        </w:rPr>
      </w:pPr>
      <w:r>
        <w:rPr>
          <w:noProof/>
          <w:lang w:val="ru-RU" w:eastAsia="ru-RU"/>
        </w:rPr>
        <w:pict>
          <v:shape id="_x0000_s1033" type="#_x0000_t75" alt="http://muzatop.ru/uploads/images/m/u/z/muzikl_notr_dam_de_pari_doch_tsigan.jpg" style="position:absolute;left:0;text-align:left;margin-left:147.95pt;margin-top:46.8pt;width:105.15pt;height:125.5pt;z-index:-251657216" wrapcoords="-154 0 -154 21479 21600 21479 21600 0 -154 0">
            <v:imagedata r:id="rId12" o:title=""/>
            <w10:wrap type="tight"/>
          </v:shape>
        </w:pict>
      </w:r>
      <w:r w:rsidRPr="00C636AF">
        <w:rPr>
          <w:rFonts w:ascii="Times New Roman" w:hAnsi="Times New Roman" w:cs="Times New Roman"/>
          <w:b/>
          <w:bCs/>
          <w:i/>
          <w:iCs/>
          <w:sz w:val="26"/>
          <w:szCs w:val="26"/>
        </w:rPr>
        <w:t>Собор Паризької Богоматері (Нотр-Дам-де-Парі)</w:t>
      </w:r>
      <w:r w:rsidRPr="00C636AF">
        <w:rPr>
          <w:rFonts w:ascii="Times New Roman" w:hAnsi="Times New Roman" w:cs="Times New Roman"/>
          <w:bCs/>
          <w:i/>
          <w:iCs/>
          <w:sz w:val="26"/>
          <w:szCs w:val="26"/>
        </w:rPr>
        <w:t xml:space="preserve"> - християнський собор в центрі Парижа, географічне і духовне «серце» французької столиці. Будувався з 1163 по 1345 рр. Висота собору - </w:t>
      </w:r>
      <w:smartTag w:uri="urn:schemas-microsoft-com:office:smarttags" w:element="metricconverter">
        <w:smartTagPr>
          <w:attr w:name="ProductID" w:val="35 м"/>
        </w:smartTagPr>
        <w:r w:rsidRPr="00C636AF">
          <w:rPr>
            <w:rFonts w:ascii="Times New Roman" w:hAnsi="Times New Roman" w:cs="Times New Roman"/>
            <w:bCs/>
            <w:i/>
            <w:iCs/>
            <w:sz w:val="26"/>
            <w:szCs w:val="26"/>
          </w:rPr>
          <w:t>35 м</w:t>
        </w:r>
      </w:smartTag>
      <w:r w:rsidRPr="00C636AF">
        <w:rPr>
          <w:rFonts w:ascii="Times New Roman" w:hAnsi="Times New Roman" w:cs="Times New Roman"/>
          <w:bCs/>
          <w:i/>
          <w:iCs/>
          <w:sz w:val="26"/>
          <w:szCs w:val="26"/>
        </w:rPr>
        <w:t xml:space="preserve">, довжина - </w:t>
      </w:r>
      <w:smartTag w:uri="urn:schemas-microsoft-com:office:smarttags" w:element="metricconverter">
        <w:smartTagPr>
          <w:attr w:name="ProductID" w:val="130 м"/>
        </w:smartTagPr>
        <w:r w:rsidRPr="00C636AF">
          <w:rPr>
            <w:rFonts w:ascii="Times New Roman" w:hAnsi="Times New Roman" w:cs="Times New Roman"/>
            <w:bCs/>
            <w:i/>
            <w:iCs/>
            <w:sz w:val="26"/>
            <w:szCs w:val="26"/>
          </w:rPr>
          <w:t>130 м</w:t>
        </w:r>
      </w:smartTag>
      <w:r w:rsidRPr="00C636AF">
        <w:rPr>
          <w:rFonts w:ascii="Times New Roman" w:hAnsi="Times New Roman" w:cs="Times New Roman"/>
          <w:bCs/>
          <w:i/>
          <w:iCs/>
          <w:sz w:val="26"/>
          <w:szCs w:val="26"/>
        </w:rPr>
        <w:t xml:space="preserve">, ширина - </w:t>
      </w:r>
      <w:smartTag w:uri="urn:schemas-microsoft-com:office:smarttags" w:element="metricconverter">
        <w:smartTagPr>
          <w:attr w:name="ProductID" w:val="48 м"/>
        </w:smartTagPr>
        <w:r w:rsidRPr="00C636AF">
          <w:rPr>
            <w:rFonts w:ascii="Times New Roman" w:hAnsi="Times New Roman" w:cs="Times New Roman"/>
            <w:bCs/>
            <w:i/>
            <w:iCs/>
            <w:sz w:val="26"/>
            <w:szCs w:val="26"/>
          </w:rPr>
          <w:t>48 м</w:t>
        </w:r>
      </w:smartTag>
      <w:r w:rsidRPr="00C636AF">
        <w:rPr>
          <w:rFonts w:ascii="Times New Roman" w:hAnsi="Times New Roman" w:cs="Times New Roman"/>
          <w:bCs/>
          <w:i/>
          <w:iCs/>
          <w:sz w:val="26"/>
          <w:szCs w:val="26"/>
        </w:rPr>
        <w:t xml:space="preserve">, висота дзвіниць - </w:t>
      </w:r>
      <w:smartTag w:uri="urn:schemas-microsoft-com:office:smarttags" w:element="metricconverter">
        <w:smartTagPr>
          <w:attr w:name="ProductID" w:val="69 м"/>
        </w:smartTagPr>
        <w:r w:rsidRPr="00C636AF">
          <w:rPr>
            <w:rFonts w:ascii="Times New Roman" w:hAnsi="Times New Roman" w:cs="Times New Roman"/>
            <w:bCs/>
            <w:i/>
            <w:iCs/>
            <w:sz w:val="26"/>
            <w:szCs w:val="26"/>
          </w:rPr>
          <w:t>69 м</w:t>
        </w:r>
      </w:smartTag>
      <w:r w:rsidRPr="00C636AF">
        <w:rPr>
          <w:rFonts w:ascii="Times New Roman" w:hAnsi="Times New Roman" w:cs="Times New Roman"/>
          <w:bCs/>
          <w:i/>
          <w:iCs/>
          <w:sz w:val="26"/>
          <w:szCs w:val="26"/>
        </w:rPr>
        <w:t>, вага дзвону Еммануель у східній вежі - 13 тонн. Цей видатний пам'ятник архітектури оспіваний в мистецтві, прикрашений живописними вітражами й моторошними горгульями. Собор Паризької Богоматері є географічним центром не тільки Парижа, але і всієї країни. Саме тут знаходиться так званий «Нульовий кілометр», від якого ведуть відлік всі відстані у Франції.</w:t>
      </w:r>
    </w:p>
    <w:p w:rsidR="00FF1373" w:rsidRPr="00C636AF" w:rsidRDefault="00FF1373" w:rsidP="00C636AF">
      <w:pPr>
        <w:spacing w:after="0" w:line="240" w:lineRule="atLeast"/>
        <w:jc w:val="both"/>
        <w:rPr>
          <w:rFonts w:ascii="Times New Roman" w:hAnsi="Times New Roman" w:cs="Times New Roman"/>
          <w:bCs/>
          <w:i/>
          <w:iCs/>
          <w:sz w:val="26"/>
          <w:szCs w:val="26"/>
        </w:rPr>
      </w:pPr>
      <w:r w:rsidRPr="00C636AF">
        <w:rPr>
          <w:rFonts w:ascii="Times New Roman" w:hAnsi="Times New Roman" w:cs="Times New Roman"/>
          <w:bCs/>
          <w:i/>
          <w:iCs/>
          <w:sz w:val="26"/>
          <w:szCs w:val="26"/>
        </w:rPr>
        <w:t xml:space="preserve">Вершиною абсолютизму і неймовірної розкоші королівської влади у Франції став </w:t>
      </w:r>
      <w:r w:rsidRPr="00C636AF">
        <w:rPr>
          <w:rFonts w:ascii="Times New Roman" w:hAnsi="Times New Roman" w:cs="Times New Roman"/>
          <w:b/>
          <w:bCs/>
          <w:i/>
          <w:iCs/>
          <w:sz w:val="26"/>
          <w:szCs w:val="26"/>
        </w:rPr>
        <w:t>Версальський палац.</w:t>
      </w:r>
      <w:r w:rsidRPr="00C636AF">
        <w:rPr>
          <w:rFonts w:ascii="Times New Roman" w:hAnsi="Times New Roman" w:cs="Times New Roman"/>
          <w:bCs/>
          <w:i/>
          <w:iCs/>
          <w:sz w:val="26"/>
          <w:szCs w:val="26"/>
        </w:rPr>
        <w:t xml:space="preserve"> Версаль – це найгарніша королівська резиденція. Він був побудований для короля Людовіка XIV, "короля-сонце, що перетворив свій колишній мисливський будиночок в один з найрозкішніших палаців у світі. До складу Версаля входить палац та величезний парк. </w:t>
      </w:r>
    </w:p>
    <w:p w:rsidR="00FF1373" w:rsidRDefault="00FF1373" w:rsidP="00C636AF">
      <w:pPr>
        <w:spacing w:after="0" w:line="240" w:lineRule="atLeast"/>
        <w:jc w:val="both"/>
        <w:rPr>
          <w:rFonts w:ascii="Times New Roman" w:hAnsi="Times New Roman" w:cs="Times New Roman"/>
          <w:bCs/>
          <w:i/>
          <w:iCs/>
          <w:sz w:val="26"/>
          <w:szCs w:val="26"/>
        </w:rPr>
      </w:pPr>
      <w:r>
        <w:rPr>
          <w:noProof/>
          <w:lang w:val="ru-RU" w:eastAsia="ru-RU"/>
        </w:rPr>
        <w:pict>
          <v:shape id="_x0000_s1034" type="#_x0000_t75" style="position:absolute;left:0;text-align:left;margin-left:0;margin-top:30.2pt;width:109.5pt;height:117pt;z-index:-251655168" wrapcoords="-148 0 -148 21462 21600 21462 21600 0 -148 0">
            <v:imagedata r:id="rId13" o:title=""/>
            <w10:wrap type="tight"/>
          </v:shape>
        </w:pict>
      </w:r>
      <w:r w:rsidRPr="00C636AF">
        <w:rPr>
          <w:rFonts w:ascii="Times New Roman" w:hAnsi="Times New Roman" w:cs="Times New Roman"/>
          <w:b/>
          <w:bCs/>
          <w:i/>
          <w:iCs/>
          <w:sz w:val="26"/>
          <w:szCs w:val="26"/>
        </w:rPr>
        <w:t xml:space="preserve">Тріумфальна арка </w:t>
      </w:r>
      <w:r w:rsidRPr="00C636AF">
        <w:rPr>
          <w:rFonts w:ascii="Times New Roman" w:hAnsi="Times New Roman" w:cs="Times New Roman"/>
          <w:bCs/>
          <w:i/>
          <w:iCs/>
          <w:sz w:val="26"/>
          <w:szCs w:val="26"/>
        </w:rPr>
        <w:t>входить в число видатних пам'яток столиці. Арка стала будуватися за наказом Наполеона в пам'ять про одну з його переможних битв. Вона знаходиться в центрі кільцевої транспортної розв'язки з 12 вулицями які сходяться до Арки. Це велична будова піднімається вгору на п'ятдесят метрів при майже такий же ширині. Однак такі сухі цифри не можуть передати всю красу і монументальність, якою володіє паризька Тріумфальна арка. Проект зроблений в античному стилі. Прекрасні крилаті діви символізують тріумф і славу імператора. Їх автором є швейцарський архітектор Жан Жак Прадо, удостоєний премії за свої не тільки скульптурні, а й художні досягнення.</w:t>
      </w:r>
    </w:p>
    <w:p w:rsidR="00FF1373" w:rsidRPr="00C636AF" w:rsidRDefault="00FF1373" w:rsidP="00C636AF">
      <w:pPr>
        <w:spacing w:after="0" w:line="240" w:lineRule="atLeast"/>
        <w:jc w:val="both"/>
        <w:rPr>
          <w:rFonts w:ascii="Times New Roman" w:hAnsi="Times New Roman" w:cs="Times New Roman"/>
          <w:bCs/>
          <w:i/>
          <w:iCs/>
          <w:sz w:val="26"/>
          <w:szCs w:val="26"/>
        </w:rPr>
      </w:pPr>
      <w:r w:rsidRPr="004C4462">
        <w:rPr>
          <w:rFonts w:ascii="Times New Roman" w:hAnsi="Times New Roman" w:cs="Times New Roman"/>
          <w:b/>
          <w:bCs/>
          <w:i/>
          <w:iCs/>
          <w:sz w:val="26"/>
          <w:szCs w:val="26"/>
        </w:rPr>
        <w:t>Лувр.</w:t>
      </w:r>
      <w:r w:rsidRPr="00C636AF">
        <w:rPr>
          <w:rFonts w:ascii="Times New Roman" w:hAnsi="Times New Roman" w:cs="Times New Roman"/>
          <w:bCs/>
          <w:i/>
          <w:iCs/>
          <w:sz w:val="26"/>
          <w:szCs w:val="26"/>
        </w:rPr>
        <w:t xml:space="preserve"> Цей палац 16 століття найбільший і найбільш вражаючий музей в Європі. В ньому демонструється 35 000 експонатів, від найдавніших часів до 19 століття на площі понад </w:t>
      </w:r>
      <w:smartTag w:uri="urn:schemas-microsoft-com:office:smarttags" w:element="metricconverter">
        <w:smartTagPr>
          <w:attr w:name="ProductID" w:val="60 000 м²"/>
        </w:smartTagPr>
        <w:r w:rsidRPr="00C636AF">
          <w:rPr>
            <w:rFonts w:ascii="Times New Roman" w:hAnsi="Times New Roman" w:cs="Times New Roman"/>
            <w:bCs/>
            <w:i/>
            <w:iCs/>
            <w:sz w:val="26"/>
            <w:szCs w:val="26"/>
          </w:rPr>
          <w:t>60 000 м²</w:t>
        </w:r>
      </w:smartTag>
      <w:r w:rsidRPr="00C636AF">
        <w:rPr>
          <w:rFonts w:ascii="Times New Roman" w:hAnsi="Times New Roman" w:cs="Times New Roman"/>
          <w:bCs/>
          <w:i/>
          <w:iCs/>
          <w:sz w:val="26"/>
          <w:szCs w:val="26"/>
        </w:rPr>
        <w:t xml:space="preserve">. Лувр настільки великий, що якщо б ви витратили одну хвилину на кожну пам'ятку в музеї, то вам знадобилася б провести там все ваше життя. </w:t>
      </w:r>
    </w:p>
    <w:p w:rsidR="00FF1373" w:rsidRDefault="00FF1373" w:rsidP="00C636AF">
      <w:pPr>
        <w:spacing w:after="0" w:line="240" w:lineRule="atLeast"/>
        <w:jc w:val="both"/>
        <w:rPr>
          <w:rFonts w:ascii="Times New Roman" w:hAnsi="Times New Roman" w:cs="Times New Roman"/>
          <w:bCs/>
          <w:i/>
          <w:iCs/>
          <w:sz w:val="26"/>
          <w:szCs w:val="26"/>
        </w:rPr>
      </w:pPr>
      <w:r>
        <w:rPr>
          <w:noProof/>
          <w:lang w:val="ru-RU" w:eastAsia="ru-RU"/>
        </w:rPr>
        <w:pict>
          <v:shape id="_x0000_s1035" type="#_x0000_t75" alt="http://turdeparis.com/wp-content/uploads/2015/05/day-paris-184x184.jpg" style="position:absolute;left:0;text-align:left;margin-left:0;margin-top:476.95pt;width:117pt;height:126pt;z-index:-251654144;mso-position-vertical-relative:page" wrapcoords="-138 0 -138 21471 21600 21471 21600 0 -138 0">
            <v:imagedata r:id="rId14" o:title=""/>
            <w10:wrap type="tight" anchory="page"/>
            <w10:anchorlock/>
          </v:shape>
        </w:pict>
      </w:r>
      <w:r w:rsidRPr="00C636AF">
        <w:rPr>
          <w:rFonts w:ascii="Times New Roman" w:hAnsi="Times New Roman" w:cs="Times New Roman"/>
          <w:bCs/>
          <w:i/>
          <w:iCs/>
          <w:sz w:val="26"/>
          <w:szCs w:val="26"/>
        </w:rPr>
        <w:t>Лувр по праву зветься однією з головних світових архітектурних знаменитостей. Його краса багатогранна і різноманітна. У хитромудрих візерунках з каменю, дерева та скла завмерло дихання століть, залишили свій слід десятки майстрів, які працювали над створенням шедевра. Стіни Лувру чули мільйон секретів, стали свідками значущих історичних подій. Напевно, немає в світі людини, яка не знає що таке Лувр в Парижі.</w:t>
      </w:r>
    </w:p>
    <w:p w:rsidR="00FF1373" w:rsidRDefault="00FF1373" w:rsidP="00C636AF">
      <w:pPr>
        <w:spacing w:after="0" w:line="240" w:lineRule="atLeast"/>
        <w:jc w:val="both"/>
        <w:rPr>
          <w:rFonts w:ascii="Times New Roman" w:hAnsi="Times New Roman" w:cs="Times New Roman"/>
          <w:bCs/>
          <w:i/>
          <w:iCs/>
          <w:sz w:val="26"/>
          <w:szCs w:val="26"/>
        </w:rPr>
      </w:pPr>
      <w:r>
        <w:rPr>
          <w:rFonts w:ascii="Times New Roman" w:hAnsi="Times New Roman" w:cs="Times New Roman"/>
          <w:bCs/>
          <w:i/>
          <w:iCs/>
          <w:sz w:val="26"/>
          <w:szCs w:val="26"/>
        </w:rPr>
        <w:t>_______________________________________</w:t>
      </w:r>
    </w:p>
    <w:p w:rsidR="00FF1373" w:rsidRDefault="00FF1373" w:rsidP="00C636AF">
      <w:pPr>
        <w:spacing w:after="0" w:line="240" w:lineRule="atLeast"/>
        <w:jc w:val="both"/>
        <w:rPr>
          <w:rFonts w:ascii="Times New Roman" w:hAnsi="Times New Roman" w:cs="Times New Roman"/>
          <w:bCs/>
          <w:i/>
          <w:iCs/>
          <w:sz w:val="26"/>
          <w:szCs w:val="26"/>
        </w:rPr>
      </w:pPr>
      <w:r w:rsidRPr="00674944">
        <w:rPr>
          <w:rFonts w:ascii="Times New Roman" w:hAnsi="Times New Roman" w:cs="Times New Roman"/>
          <w:bCs/>
          <w:i/>
          <w:iCs/>
          <w:sz w:val="26"/>
          <w:szCs w:val="2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2.75pt;height:22.5pt" strokecolor="#36f">
            <v:shadow color="#868686"/>
            <v:textpath style="font-family:&quot;Arial&quot;;v-text-kern:t" trim="t" fitpath="t" string=" Цікаві факти про Францію"/>
          </v:shape>
        </w:pict>
      </w:r>
    </w:p>
    <w:p w:rsidR="00FF1373" w:rsidRDefault="00FF1373" w:rsidP="00E65584">
      <w:pPr>
        <w:numPr>
          <w:ilvl w:val="0"/>
          <w:numId w:val="6"/>
        </w:numPr>
        <w:spacing w:after="0" w:line="240" w:lineRule="atLeast"/>
        <w:jc w:val="both"/>
        <w:rPr>
          <w:rFonts w:ascii="Times New Roman" w:hAnsi="Times New Roman" w:cs="Times New Roman"/>
          <w:i/>
          <w:sz w:val="24"/>
          <w:szCs w:val="24"/>
        </w:rPr>
      </w:pPr>
      <w:r w:rsidRPr="00E65584">
        <w:rPr>
          <w:rFonts w:ascii="Times New Roman" w:hAnsi="Times New Roman" w:cs="Times New Roman"/>
          <w:i/>
          <w:sz w:val="24"/>
          <w:szCs w:val="24"/>
        </w:rPr>
        <w:t>На Новий рік прикрашати ялинку придумали французи.</w:t>
      </w:r>
    </w:p>
    <w:p w:rsidR="00FF1373" w:rsidRDefault="00FF1373" w:rsidP="00674944">
      <w:pPr>
        <w:numPr>
          <w:ilvl w:val="0"/>
          <w:numId w:val="6"/>
        </w:numPr>
        <w:spacing w:after="0" w:line="240" w:lineRule="atLeast"/>
        <w:jc w:val="both"/>
        <w:rPr>
          <w:rFonts w:ascii="Times New Roman" w:hAnsi="Times New Roman" w:cs="Times New Roman"/>
          <w:i/>
          <w:sz w:val="24"/>
          <w:szCs w:val="24"/>
        </w:rPr>
      </w:pPr>
      <w:r w:rsidRPr="00E65584">
        <w:rPr>
          <w:rFonts w:ascii="Times New Roman" w:hAnsi="Times New Roman" w:cs="Times New Roman"/>
          <w:i/>
          <w:sz w:val="24"/>
          <w:szCs w:val="24"/>
        </w:rPr>
        <w:t>Франція - батьківщина велосипеда</w:t>
      </w:r>
      <w:r>
        <w:rPr>
          <w:rFonts w:ascii="Times New Roman" w:hAnsi="Times New Roman" w:cs="Times New Roman"/>
          <w:i/>
          <w:sz w:val="24"/>
          <w:szCs w:val="24"/>
        </w:rPr>
        <w:t>, балету</w:t>
      </w:r>
      <w:r w:rsidRPr="00E65584">
        <w:rPr>
          <w:rFonts w:ascii="Times New Roman" w:hAnsi="Times New Roman" w:cs="Times New Roman"/>
          <w:i/>
          <w:sz w:val="24"/>
          <w:szCs w:val="24"/>
        </w:rPr>
        <w:t>.</w:t>
      </w:r>
      <w:r w:rsidRPr="00182E7C">
        <w:rPr>
          <w:rFonts w:ascii="Times New Roman" w:hAnsi="Times New Roman" w:cs="Times New Roman"/>
          <w:i/>
          <w:sz w:val="24"/>
          <w:szCs w:val="24"/>
        </w:rPr>
        <w:t xml:space="preserve"> </w:t>
      </w:r>
      <w:r w:rsidRPr="00E61988">
        <w:rPr>
          <w:rFonts w:ascii="Times New Roman" w:hAnsi="Times New Roman" w:cs="Times New Roman"/>
          <w:i/>
          <w:sz w:val="24"/>
          <w:szCs w:val="24"/>
        </w:rPr>
        <w:t>Колготки були придумані і винайдені теж у Франції</w:t>
      </w:r>
    </w:p>
    <w:p w:rsidR="00FF1373" w:rsidRDefault="00FF1373" w:rsidP="00E65584">
      <w:pPr>
        <w:numPr>
          <w:ilvl w:val="0"/>
          <w:numId w:val="6"/>
        </w:numPr>
        <w:spacing w:after="0" w:line="240" w:lineRule="atLeast"/>
        <w:jc w:val="both"/>
        <w:rPr>
          <w:rFonts w:ascii="Times New Roman" w:hAnsi="Times New Roman" w:cs="Times New Roman"/>
          <w:i/>
          <w:sz w:val="24"/>
          <w:szCs w:val="24"/>
        </w:rPr>
      </w:pPr>
      <w:r w:rsidRPr="00E65584">
        <w:rPr>
          <w:rFonts w:ascii="Times New Roman" w:hAnsi="Times New Roman" w:cs="Times New Roman"/>
          <w:i/>
          <w:sz w:val="24"/>
          <w:szCs w:val="24"/>
        </w:rPr>
        <w:t>У Франції ростуть найсмердючіші і при цьому найдорожчі гриби в світі - трюфелі.</w:t>
      </w:r>
    </w:p>
    <w:p w:rsidR="00FF1373" w:rsidRDefault="00FF1373" w:rsidP="00E65584">
      <w:pPr>
        <w:numPr>
          <w:ilvl w:val="0"/>
          <w:numId w:val="6"/>
        </w:numPr>
        <w:spacing w:after="0" w:line="240" w:lineRule="atLeast"/>
        <w:jc w:val="both"/>
        <w:rPr>
          <w:rFonts w:ascii="Times New Roman" w:hAnsi="Times New Roman" w:cs="Times New Roman"/>
          <w:i/>
          <w:sz w:val="24"/>
          <w:szCs w:val="24"/>
        </w:rPr>
      </w:pPr>
      <w:r w:rsidRPr="00E65584">
        <w:rPr>
          <w:rFonts w:ascii="Times New Roman" w:hAnsi="Times New Roman" w:cs="Times New Roman"/>
          <w:i/>
          <w:sz w:val="24"/>
          <w:szCs w:val="24"/>
        </w:rPr>
        <w:t>Вулиця під назвою Віктора Гюго є в кожному французькому місті.</w:t>
      </w:r>
    </w:p>
    <w:p w:rsidR="00FF1373" w:rsidRDefault="00FF1373" w:rsidP="00E65584">
      <w:pPr>
        <w:numPr>
          <w:ilvl w:val="0"/>
          <w:numId w:val="6"/>
        </w:numPr>
        <w:spacing w:after="0" w:line="240" w:lineRule="atLeast"/>
        <w:jc w:val="both"/>
        <w:rPr>
          <w:rFonts w:ascii="Times New Roman" w:hAnsi="Times New Roman" w:cs="Times New Roman"/>
          <w:i/>
          <w:sz w:val="24"/>
          <w:szCs w:val="24"/>
        </w:rPr>
      </w:pPr>
      <w:r w:rsidRPr="00E65584">
        <w:rPr>
          <w:rFonts w:ascii="Times New Roman" w:hAnsi="Times New Roman" w:cs="Times New Roman"/>
          <w:i/>
          <w:sz w:val="24"/>
          <w:szCs w:val="24"/>
        </w:rPr>
        <w:t>У Франції, в Провансі, знаходиться єдиний в світі музей штопорів.</w:t>
      </w:r>
    </w:p>
    <w:p w:rsidR="00FF1373" w:rsidRDefault="00FF1373" w:rsidP="00E65584">
      <w:pPr>
        <w:numPr>
          <w:ilvl w:val="0"/>
          <w:numId w:val="6"/>
        </w:numPr>
        <w:spacing w:after="0" w:line="240" w:lineRule="atLeast"/>
        <w:jc w:val="both"/>
        <w:rPr>
          <w:rFonts w:ascii="Times New Roman" w:hAnsi="Times New Roman" w:cs="Times New Roman"/>
          <w:i/>
          <w:sz w:val="24"/>
          <w:szCs w:val="24"/>
        </w:rPr>
      </w:pPr>
      <w:r w:rsidRPr="00E65584">
        <w:rPr>
          <w:rFonts w:ascii="Times New Roman" w:hAnsi="Times New Roman" w:cs="Times New Roman"/>
          <w:i/>
          <w:sz w:val="24"/>
          <w:szCs w:val="24"/>
        </w:rPr>
        <w:t>У Франції медики рекомендують як щоденну і корисну для здоров'я дозу</w:t>
      </w:r>
      <w:r>
        <w:rPr>
          <w:rFonts w:ascii="Times New Roman" w:hAnsi="Times New Roman" w:cs="Times New Roman"/>
          <w:i/>
          <w:sz w:val="24"/>
          <w:szCs w:val="24"/>
        </w:rPr>
        <w:t xml:space="preserve"> декілька склянок черво</w:t>
      </w:r>
      <w:r w:rsidRPr="00E65584">
        <w:rPr>
          <w:rFonts w:ascii="Times New Roman" w:hAnsi="Times New Roman" w:cs="Times New Roman"/>
          <w:i/>
          <w:sz w:val="24"/>
          <w:szCs w:val="24"/>
        </w:rPr>
        <w:t>ного вина</w:t>
      </w:r>
      <w:r>
        <w:rPr>
          <w:rFonts w:ascii="Times New Roman" w:hAnsi="Times New Roman" w:cs="Times New Roman"/>
          <w:i/>
          <w:sz w:val="24"/>
          <w:szCs w:val="24"/>
        </w:rPr>
        <w:t>.</w:t>
      </w:r>
      <w:r w:rsidRPr="00E65584">
        <w:rPr>
          <w:rFonts w:ascii="Times New Roman" w:hAnsi="Times New Roman" w:cs="Times New Roman"/>
          <w:i/>
          <w:sz w:val="24"/>
          <w:szCs w:val="24"/>
        </w:rPr>
        <w:t xml:space="preserve"> За це навіть автоінспектори не штрафують.</w:t>
      </w:r>
    </w:p>
    <w:p w:rsidR="00FF1373" w:rsidRDefault="00FF1373" w:rsidP="00E65584">
      <w:pPr>
        <w:numPr>
          <w:ilvl w:val="0"/>
          <w:numId w:val="6"/>
        </w:numPr>
        <w:spacing w:after="0" w:line="240" w:lineRule="atLeast"/>
        <w:jc w:val="both"/>
        <w:rPr>
          <w:rFonts w:ascii="Times New Roman" w:hAnsi="Times New Roman" w:cs="Times New Roman"/>
          <w:i/>
          <w:sz w:val="24"/>
          <w:szCs w:val="24"/>
        </w:rPr>
      </w:pPr>
      <w:r w:rsidRPr="00E65584">
        <w:rPr>
          <w:rFonts w:ascii="Times New Roman" w:hAnsi="Times New Roman" w:cs="Times New Roman"/>
          <w:i/>
          <w:sz w:val="24"/>
          <w:szCs w:val="24"/>
        </w:rPr>
        <w:t>Заміжжя в білій сукні прийшло до нас із Франції.</w:t>
      </w:r>
    </w:p>
    <w:p w:rsidR="00FF1373" w:rsidRPr="00182E7C" w:rsidRDefault="00FF1373" w:rsidP="00E65584">
      <w:pPr>
        <w:numPr>
          <w:ilvl w:val="0"/>
          <w:numId w:val="6"/>
        </w:numPr>
        <w:spacing w:after="0" w:line="240" w:lineRule="atLeast"/>
        <w:jc w:val="both"/>
        <w:rPr>
          <w:rFonts w:ascii="Times New Roman" w:hAnsi="Times New Roman" w:cs="Times New Roman"/>
          <w:i/>
          <w:sz w:val="24"/>
          <w:szCs w:val="24"/>
        </w:rPr>
      </w:pPr>
      <w:r w:rsidRPr="00182E7C">
        <w:rPr>
          <w:rFonts w:ascii="Times New Roman" w:hAnsi="Times New Roman" w:cs="Times New Roman"/>
          <w:i/>
          <w:sz w:val="24"/>
          <w:szCs w:val="24"/>
        </w:rPr>
        <w:t xml:space="preserve">Американська статуя Свободи була подарунком США від Франції. </w:t>
      </w:r>
    </w:p>
    <w:p w:rsidR="00FF1373" w:rsidRPr="00182E7C" w:rsidRDefault="00FF1373" w:rsidP="00E65584">
      <w:pPr>
        <w:numPr>
          <w:ilvl w:val="0"/>
          <w:numId w:val="6"/>
        </w:numPr>
        <w:spacing w:after="0" w:line="240" w:lineRule="atLeast"/>
        <w:jc w:val="both"/>
        <w:rPr>
          <w:rFonts w:ascii="Times New Roman" w:hAnsi="Times New Roman" w:cs="Times New Roman"/>
          <w:i/>
          <w:sz w:val="24"/>
          <w:szCs w:val="24"/>
        </w:rPr>
      </w:pPr>
      <w:r w:rsidRPr="00182E7C">
        <w:rPr>
          <w:rFonts w:ascii="Times New Roman" w:hAnsi="Times New Roman" w:cs="Times New Roman"/>
          <w:i/>
          <w:sz w:val="24"/>
          <w:szCs w:val="24"/>
        </w:rPr>
        <w:t>Найвищий податок на багатство в усій Європі саме у Франції.</w:t>
      </w:r>
    </w:p>
    <w:p w:rsidR="00FF1373" w:rsidRPr="00182E7C" w:rsidRDefault="00FF1373" w:rsidP="00E65584">
      <w:pPr>
        <w:numPr>
          <w:ilvl w:val="0"/>
          <w:numId w:val="6"/>
        </w:numPr>
        <w:spacing w:after="0" w:line="240" w:lineRule="atLeast"/>
        <w:jc w:val="both"/>
        <w:rPr>
          <w:rFonts w:ascii="Times New Roman" w:hAnsi="Times New Roman" w:cs="Times New Roman"/>
          <w:i/>
          <w:sz w:val="24"/>
          <w:szCs w:val="24"/>
        </w:rPr>
      </w:pPr>
      <w:r w:rsidRPr="00182E7C">
        <w:rPr>
          <w:rFonts w:ascii="Times New Roman" w:hAnsi="Times New Roman" w:cs="Times New Roman"/>
          <w:i/>
          <w:sz w:val="24"/>
          <w:szCs w:val="24"/>
        </w:rPr>
        <w:t>Транспорт у Франції найкомфортніший і найчистіший.</w:t>
      </w:r>
    </w:p>
    <w:p w:rsidR="00FF1373" w:rsidRDefault="00FF1373" w:rsidP="00E65584">
      <w:pPr>
        <w:numPr>
          <w:ilvl w:val="0"/>
          <w:numId w:val="6"/>
        </w:numPr>
        <w:spacing w:after="0" w:line="240" w:lineRule="atLeast"/>
        <w:jc w:val="both"/>
        <w:rPr>
          <w:rFonts w:ascii="Times New Roman" w:hAnsi="Times New Roman" w:cs="Times New Roman"/>
          <w:i/>
          <w:sz w:val="24"/>
          <w:szCs w:val="24"/>
        </w:rPr>
      </w:pPr>
      <w:r w:rsidRPr="00E61988">
        <w:rPr>
          <w:rFonts w:ascii="Times New Roman" w:hAnsi="Times New Roman" w:cs="Times New Roman"/>
          <w:i/>
          <w:sz w:val="24"/>
          <w:szCs w:val="24"/>
        </w:rPr>
        <w:t>Довше за всіх у Європі живуть саме французи.</w:t>
      </w:r>
    </w:p>
    <w:p w:rsidR="00FF1373" w:rsidRDefault="00FF1373" w:rsidP="00E65584">
      <w:pPr>
        <w:numPr>
          <w:ilvl w:val="0"/>
          <w:numId w:val="6"/>
        </w:numPr>
        <w:spacing w:after="0" w:line="240" w:lineRule="atLeast"/>
        <w:jc w:val="both"/>
        <w:rPr>
          <w:rFonts w:ascii="Times New Roman" w:hAnsi="Times New Roman" w:cs="Times New Roman"/>
          <w:i/>
          <w:sz w:val="24"/>
          <w:szCs w:val="24"/>
        </w:rPr>
      </w:pPr>
      <w:r w:rsidRPr="00E61988">
        <w:rPr>
          <w:rFonts w:ascii="Times New Roman" w:hAnsi="Times New Roman" w:cs="Times New Roman"/>
          <w:i/>
          <w:sz w:val="24"/>
          <w:szCs w:val="24"/>
        </w:rPr>
        <w:t>У Франції знаходиться найбільша кількість замків в світі - всього 4969 штук.</w:t>
      </w:r>
    </w:p>
    <w:p w:rsidR="00FF1373" w:rsidRPr="00E65584" w:rsidRDefault="00FF1373" w:rsidP="00182E7C">
      <w:pPr>
        <w:numPr>
          <w:ilvl w:val="0"/>
          <w:numId w:val="6"/>
        </w:numPr>
        <w:spacing w:after="0" w:line="240" w:lineRule="atLeast"/>
        <w:jc w:val="both"/>
        <w:rPr>
          <w:rFonts w:ascii="Times New Roman" w:hAnsi="Times New Roman" w:cs="Times New Roman"/>
          <w:i/>
          <w:sz w:val="24"/>
          <w:szCs w:val="24"/>
        </w:rPr>
      </w:pPr>
      <w:r w:rsidRPr="00182E7C">
        <w:rPr>
          <w:rFonts w:ascii="Times New Roman" w:hAnsi="Times New Roman" w:cs="Times New Roman"/>
          <w:i/>
          <w:sz w:val="24"/>
          <w:szCs w:val="24"/>
        </w:rPr>
        <w:t>У Франції поширеною стравою є устриці, жаб’ячі лапки.</w:t>
      </w:r>
    </w:p>
    <w:p w:rsidR="00FF1373" w:rsidRPr="00674944" w:rsidRDefault="00FF1373" w:rsidP="00B639C7">
      <w:pPr>
        <w:spacing w:after="0" w:line="240" w:lineRule="atLeast"/>
        <w:jc w:val="center"/>
        <w:rPr>
          <w:rFonts w:ascii="Times New Roman" w:hAnsi="Times New Roman" w:cs="Times New Roman"/>
          <w:b/>
          <w:bCs/>
          <w:i/>
          <w:iCs/>
          <w:color w:val="3366FF"/>
          <w:sz w:val="28"/>
          <w:szCs w:val="28"/>
        </w:rPr>
      </w:pPr>
      <w:r>
        <w:rPr>
          <w:noProof/>
          <w:lang w:val="ru-RU" w:eastAsia="ru-RU"/>
        </w:rPr>
        <w:pict>
          <v:group id="Группа 9" o:spid="_x0000_s1036" style="position:absolute;left:0;text-align:left;margin-left:-9.55pt;margin-top:685.4pt;width:541.9pt;height:124pt;z-index:251663360;mso-position-horizontal-relative:margin;mso-position-vertical-relative:page" coordorigin="3497,14079" coordsize="8220,1851">
            <v:oval id="Oval 6" o:spid="_x0000_s1037" style="position:absolute;left:7201;top:14079;width:4516;height:1851;visibility:visible" fillcolor="#9cf" strokeweight="3pt">
              <v:textbox style="mso-next-textbox:#Oval 6">
                <w:txbxContent>
                  <w:p w:rsidR="00FF1373" w:rsidRPr="00545A6B" w:rsidRDefault="00FF1373" w:rsidP="002E58D3">
                    <w:pPr>
                      <w:spacing w:after="0" w:line="240" w:lineRule="auto"/>
                      <w:jc w:val="center"/>
                      <w:rPr>
                        <w:rFonts w:ascii="Times New Roman" w:hAnsi="Times New Roman" w:cs="Times New Roman"/>
                        <w:sz w:val="20"/>
                        <w:szCs w:val="20"/>
                      </w:rPr>
                    </w:pPr>
                    <w:r w:rsidRPr="00545A6B">
                      <w:rPr>
                        <w:rFonts w:ascii="Times New Roman" w:hAnsi="Times New Roman" w:cs="Times New Roman"/>
                        <w:sz w:val="20"/>
                        <w:szCs w:val="20"/>
                      </w:rPr>
                      <w:t xml:space="preserve">Газета набрана та зверстана </w:t>
                    </w:r>
                  </w:p>
                  <w:p w:rsidR="00FF1373" w:rsidRDefault="00FF1373" w:rsidP="002E58D3">
                    <w:pPr>
                      <w:spacing w:after="0" w:line="240" w:lineRule="auto"/>
                      <w:jc w:val="center"/>
                      <w:rPr>
                        <w:rFonts w:ascii="Times New Roman" w:hAnsi="Times New Roman" w:cs="Times New Roman"/>
                        <w:sz w:val="20"/>
                        <w:szCs w:val="20"/>
                        <w:lang w:val="ru-RU"/>
                      </w:rPr>
                    </w:pPr>
                    <w:r w:rsidRPr="00545A6B">
                      <w:rPr>
                        <w:rFonts w:ascii="Times New Roman" w:hAnsi="Times New Roman" w:cs="Times New Roman"/>
                        <w:sz w:val="20"/>
                        <w:szCs w:val="20"/>
                      </w:rPr>
                      <w:t xml:space="preserve"> на базі ДНЗ «ВПУ №7 м. Миколаїв»</w:t>
                    </w:r>
                    <w:r>
                      <w:rPr>
                        <w:rFonts w:ascii="Times New Roman" w:hAnsi="Times New Roman" w:cs="Times New Roman"/>
                        <w:sz w:val="20"/>
                        <w:szCs w:val="20"/>
                        <w:lang w:val="ru-RU"/>
                      </w:rPr>
                      <w:t xml:space="preserve"> </w:t>
                    </w:r>
                  </w:p>
                  <w:p w:rsidR="00FF1373" w:rsidRDefault="00FF1373" w:rsidP="002E58D3">
                    <w:pPr>
                      <w:spacing w:after="0"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Адреса: м. Миколаїв, вул. Ватутина, буд. 275,</w:t>
                    </w:r>
                  </w:p>
                  <w:p w:rsidR="00FF1373" w:rsidRDefault="00FF1373" w:rsidP="002E58D3">
                    <w:pPr>
                      <w:spacing w:after="0"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Тел. 64-42-42.</w:t>
                    </w:r>
                  </w:p>
                  <w:p w:rsidR="00FF1373" w:rsidRPr="00A80927" w:rsidRDefault="00FF1373" w:rsidP="002E58D3">
                    <w:pPr>
                      <w:spacing w:after="0" w:line="240" w:lineRule="auto"/>
                      <w:jc w:val="center"/>
                      <w:rPr>
                        <w:rFonts w:ascii="Times New Roman" w:hAnsi="Times New Roman" w:cs="Times New Roman"/>
                        <w:sz w:val="20"/>
                        <w:szCs w:val="20"/>
                      </w:rPr>
                    </w:pPr>
                    <w:r w:rsidRPr="00A80927">
                      <w:rPr>
                        <w:rFonts w:ascii="Times New Roman" w:hAnsi="Times New Roman" w:cs="Times New Roman"/>
                        <w:sz w:val="20"/>
                        <w:szCs w:val="20"/>
                      </w:rPr>
                      <w:t>Газета виходить</w:t>
                    </w:r>
                    <w:r>
                      <w:rPr>
                        <w:rFonts w:ascii="Times New Roman" w:hAnsi="Times New Roman" w:cs="Times New Roman"/>
                        <w:sz w:val="20"/>
                        <w:szCs w:val="20"/>
                      </w:rPr>
                      <w:t xml:space="preserve"> </w:t>
                    </w:r>
                    <w:r w:rsidRPr="00A80927">
                      <w:rPr>
                        <w:rFonts w:ascii="Times New Roman" w:hAnsi="Times New Roman" w:cs="Times New Roman"/>
                        <w:sz w:val="20"/>
                        <w:szCs w:val="20"/>
                      </w:rPr>
                      <w:t>один раз на два тижні.</w:t>
                    </w:r>
                  </w:p>
                  <w:p w:rsidR="00FF1373" w:rsidRPr="00545A6B" w:rsidRDefault="00FF1373" w:rsidP="002E58D3">
                    <w:pPr>
                      <w:spacing w:after="0" w:line="240" w:lineRule="auto"/>
                      <w:jc w:val="center"/>
                      <w:rPr>
                        <w:rFonts w:ascii="Times New Roman" w:hAnsi="Times New Roman" w:cs="Times New Roman"/>
                        <w:b/>
                        <w:bCs/>
                        <w:sz w:val="20"/>
                        <w:szCs w:val="20"/>
                      </w:rPr>
                    </w:pPr>
                    <w:r w:rsidRPr="00545A6B">
                      <w:rPr>
                        <w:rFonts w:ascii="Times New Roman" w:hAnsi="Times New Roman" w:cs="Times New Roman"/>
                        <w:b/>
                        <w:bCs/>
                        <w:sz w:val="20"/>
                        <w:szCs w:val="20"/>
                      </w:rPr>
                      <w:t xml:space="preserve">Тираж </w:t>
                    </w:r>
                    <w:r>
                      <w:rPr>
                        <w:rFonts w:ascii="Times New Roman" w:hAnsi="Times New Roman" w:cs="Times New Roman"/>
                        <w:b/>
                        <w:bCs/>
                        <w:sz w:val="20"/>
                        <w:szCs w:val="20"/>
                      </w:rPr>
                      <w:t>2</w:t>
                    </w:r>
                    <w:r w:rsidRPr="00545A6B">
                      <w:rPr>
                        <w:rFonts w:ascii="Times New Roman" w:hAnsi="Times New Roman" w:cs="Times New Roman"/>
                        <w:b/>
                        <w:bCs/>
                        <w:sz w:val="20"/>
                        <w:szCs w:val="20"/>
                      </w:rPr>
                      <w:t>0 прим.</w:t>
                    </w:r>
                    <w:r>
                      <w:rPr>
                        <w:rFonts w:ascii="Times New Roman" w:hAnsi="Times New Roman" w:cs="Times New Roman"/>
                        <w:b/>
                        <w:bCs/>
                        <w:sz w:val="20"/>
                        <w:szCs w:val="20"/>
                      </w:rPr>
                      <w:t xml:space="preserve"> </w:t>
                    </w:r>
                  </w:p>
                </w:txbxContent>
              </v:textbox>
            </v:oval>
            <v:oval id="Oval 7" o:spid="_x0000_s1038" style="position:absolute;left:3497;top:14079;width:4264;height:1851;visibility:visible" fillcolor="#0cf" strokeweight="3pt">
              <v:textbox style="mso-next-textbox:#Oval 7">
                <w:txbxContent>
                  <w:p w:rsidR="00FF1373" w:rsidRPr="001B0597" w:rsidRDefault="00FF1373" w:rsidP="002E58D3">
                    <w:pPr>
                      <w:spacing w:after="0" w:line="240" w:lineRule="auto"/>
                      <w:jc w:val="center"/>
                      <w:rPr>
                        <w:rFonts w:ascii="Times New Roman" w:hAnsi="Times New Roman" w:cs="Times New Roman"/>
                        <w:b/>
                        <w:bCs/>
                        <w:sz w:val="20"/>
                        <w:szCs w:val="20"/>
                      </w:rPr>
                    </w:pPr>
                    <w:r w:rsidRPr="001B0597">
                      <w:rPr>
                        <w:rFonts w:ascii="Times New Roman" w:hAnsi="Times New Roman" w:cs="Times New Roman"/>
                        <w:b/>
                        <w:bCs/>
                        <w:sz w:val="20"/>
                        <w:szCs w:val="20"/>
                      </w:rPr>
                      <w:t>Головний редактор:</w:t>
                    </w:r>
                  </w:p>
                  <w:p w:rsidR="00FF1373" w:rsidRDefault="00FF1373" w:rsidP="002E58D3">
                    <w:pPr>
                      <w:spacing w:after="0" w:line="240" w:lineRule="auto"/>
                      <w:jc w:val="center"/>
                      <w:rPr>
                        <w:rFonts w:ascii="Times New Roman" w:hAnsi="Times New Roman" w:cs="Times New Roman"/>
                        <w:b/>
                        <w:bCs/>
                        <w:sz w:val="20"/>
                        <w:szCs w:val="20"/>
                      </w:rPr>
                    </w:pPr>
                    <w:r w:rsidRPr="001B0597">
                      <w:rPr>
                        <w:rFonts w:ascii="Times New Roman" w:hAnsi="Times New Roman" w:cs="Times New Roman"/>
                        <w:b/>
                        <w:bCs/>
                        <w:sz w:val="20"/>
                        <w:szCs w:val="20"/>
                      </w:rPr>
                      <w:t xml:space="preserve">Гринько Л.А. – </w:t>
                    </w:r>
                    <w:r w:rsidRPr="001B0597">
                      <w:rPr>
                        <w:rFonts w:ascii="Times New Roman" w:hAnsi="Times New Roman" w:cs="Times New Roman"/>
                        <w:sz w:val="20"/>
                        <w:szCs w:val="20"/>
                      </w:rPr>
                      <w:t>керівник проекту</w:t>
                    </w:r>
                    <w:r w:rsidRPr="001B0597">
                      <w:rPr>
                        <w:rFonts w:ascii="Times New Roman" w:hAnsi="Times New Roman" w:cs="Times New Roman"/>
                        <w:b/>
                        <w:bCs/>
                        <w:sz w:val="20"/>
                        <w:szCs w:val="20"/>
                      </w:rPr>
                      <w:t xml:space="preserve"> </w:t>
                    </w:r>
                  </w:p>
                  <w:p w:rsidR="00FF1373" w:rsidRPr="000C3EC4" w:rsidRDefault="00FF1373" w:rsidP="002E58D3">
                    <w:pPr>
                      <w:spacing w:after="0" w:line="240" w:lineRule="auto"/>
                      <w:jc w:val="center"/>
                      <w:rPr>
                        <w:rFonts w:ascii="Times New Roman" w:hAnsi="Times New Roman" w:cs="Times New Roman"/>
                        <w:bCs/>
                        <w:sz w:val="20"/>
                        <w:szCs w:val="20"/>
                      </w:rPr>
                    </w:pPr>
                    <w:r w:rsidRPr="001B0597">
                      <w:rPr>
                        <w:rFonts w:ascii="Times New Roman" w:hAnsi="Times New Roman" w:cs="Times New Roman"/>
                        <w:sz w:val="20"/>
                        <w:szCs w:val="20"/>
                      </w:rPr>
                      <w:t>«</w:t>
                    </w:r>
                    <w:r w:rsidRPr="000C3EC4">
                      <w:rPr>
                        <w:rFonts w:ascii="Times New Roman" w:hAnsi="Times New Roman" w:cs="Times New Roman"/>
                        <w:sz w:val="20"/>
                        <w:szCs w:val="20"/>
                      </w:rPr>
                      <w:t xml:space="preserve">Усі </w:t>
                    </w:r>
                    <w:r w:rsidRPr="000C3EC4">
                      <w:rPr>
                        <w:rFonts w:ascii="Times New Roman" w:hAnsi="Times New Roman" w:cs="Times New Roman"/>
                        <w:bCs/>
                        <w:sz w:val="20"/>
                        <w:szCs w:val="20"/>
                      </w:rPr>
                      <w:t xml:space="preserve">країни в гості до нас». </w:t>
                    </w:r>
                  </w:p>
                  <w:p w:rsidR="00FF1373" w:rsidRDefault="00FF1373" w:rsidP="002E58D3">
                    <w:pPr>
                      <w:spacing w:after="0" w:line="240" w:lineRule="auto"/>
                      <w:jc w:val="center"/>
                      <w:rPr>
                        <w:rFonts w:ascii="Times New Roman" w:hAnsi="Times New Roman" w:cs="Times New Roman"/>
                        <w:sz w:val="20"/>
                        <w:szCs w:val="20"/>
                      </w:rPr>
                    </w:pPr>
                    <w:r w:rsidRPr="001B0597">
                      <w:rPr>
                        <w:rFonts w:ascii="Times New Roman" w:hAnsi="Times New Roman" w:cs="Times New Roman"/>
                        <w:b/>
                        <w:bCs/>
                        <w:sz w:val="20"/>
                        <w:szCs w:val="20"/>
                      </w:rPr>
                      <w:t xml:space="preserve">Редколегія: - </w:t>
                    </w:r>
                    <w:r w:rsidRPr="00EA7A3C">
                      <w:rPr>
                        <w:rFonts w:ascii="Times New Roman" w:hAnsi="Times New Roman" w:cs="Times New Roman"/>
                        <w:bCs/>
                        <w:sz w:val="20"/>
                        <w:szCs w:val="20"/>
                      </w:rPr>
                      <w:t>Фоміна О., Смірнова М.</w:t>
                    </w:r>
                    <w:r w:rsidRPr="00EA7A3C">
                      <w:rPr>
                        <w:rFonts w:ascii="Times New Roman" w:hAnsi="Times New Roman" w:cs="Times New Roman"/>
                        <w:sz w:val="20"/>
                        <w:szCs w:val="20"/>
                      </w:rPr>
                      <w:t>, Беглиця Т.</w:t>
                    </w:r>
                    <w:r>
                      <w:rPr>
                        <w:rFonts w:ascii="Times New Roman" w:hAnsi="Times New Roman" w:cs="Times New Roman"/>
                        <w:sz w:val="20"/>
                        <w:szCs w:val="20"/>
                      </w:rPr>
                      <w:t>, Васілішина Ю.</w:t>
                    </w:r>
                    <w:r w:rsidRPr="00EA7A3C">
                      <w:rPr>
                        <w:rFonts w:ascii="Times New Roman" w:hAnsi="Times New Roman" w:cs="Times New Roman"/>
                        <w:sz w:val="20"/>
                        <w:szCs w:val="20"/>
                      </w:rPr>
                      <w:t xml:space="preserve"> </w:t>
                    </w:r>
                  </w:p>
                  <w:p w:rsidR="00FF1373" w:rsidRPr="001B0597" w:rsidRDefault="00FF1373" w:rsidP="002E58D3">
                    <w:pPr>
                      <w:spacing w:after="0" w:line="240" w:lineRule="auto"/>
                      <w:jc w:val="center"/>
                      <w:rPr>
                        <w:rFonts w:ascii="Times New Roman" w:hAnsi="Times New Roman" w:cs="Times New Roman"/>
                        <w:sz w:val="20"/>
                        <w:szCs w:val="20"/>
                      </w:rPr>
                    </w:pPr>
                    <w:r w:rsidRPr="00EA7A3C">
                      <w:rPr>
                        <w:rFonts w:ascii="Times New Roman" w:hAnsi="Times New Roman" w:cs="Times New Roman"/>
                        <w:sz w:val="20"/>
                        <w:szCs w:val="20"/>
                      </w:rPr>
                      <w:t>т</w:t>
                    </w:r>
                    <w:r>
                      <w:rPr>
                        <w:rFonts w:ascii="Times New Roman" w:hAnsi="Times New Roman" w:cs="Times New Roman"/>
                        <w:sz w:val="20"/>
                        <w:szCs w:val="20"/>
                      </w:rPr>
                      <w:t>а інші.</w:t>
                    </w:r>
                  </w:p>
                  <w:p w:rsidR="00FF1373" w:rsidRDefault="00FF1373" w:rsidP="002E58D3"/>
                </w:txbxContent>
              </v:textbox>
            </v:oval>
            <w10:wrap type="square" anchorx="margin" anchory="page"/>
            <w10:anchorlock/>
          </v:group>
        </w:pict>
      </w:r>
      <w:r w:rsidRPr="00674944">
        <w:rPr>
          <w:rFonts w:ascii="Times New Roman" w:hAnsi="Times New Roman" w:cs="Times New Roman"/>
          <w:b/>
          <w:bCs/>
          <w:i/>
          <w:iCs/>
          <w:color w:val="3366FF"/>
          <w:sz w:val="28"/>
          <w:szCs w:val="28"/>
        </w:rPr>
        <w:t>ДАЛІ БУДЕ…</w:t>
      </w:r>
    </w:p>
    <w:p w:rsidR="00FF1373" w:rsidRPr="00C636AF" w:rsidRDefault="00FF1373" w:rsidP="009C13DF">
      <w:pPr>
        <w:spacing w:after="0" w:line="240" w:lineRule="atLeast"/>
        <w:jc w:val="both"/>
        <w:rPr>
          <w:rFonts w:ascii="Times New Roman" w:hAnsi="Times New Roman" w:cs="Times New Roman"/>
          <w:i/>
          <w:iCs/>
          <w:sz w:val="24"/>
          <w:szCs w:val="24"/>
        </w:rPr>
      </w:pPr>
      <w:r>
        <w:rPr>
          <w:noProof/>
          <w:lang w:val="ru-RU" w:eastAsia="ru-RU"/>
        </w:rPr>
        <w:pict>
          <v:shape id="_x0000_s1039" style="position:absolute;left:0;text-align:left;margin-left:2.6pt;margin-top:557.95pt;width:252.05pt;height:126pt;z-index:251655168;visibility:visible;mso-position-vertical-relative:page;v-text-anchor:middle" coordsize="2543810,1450798" o:spt="100" adj="-11796480,,5400" path="m,119100c238539,-62464,792583,17568,1216551,17568v423968,,1141830,-80032,1327259,101532l2543810,1351000v-274219,169643,-831731,71634,-1255699,71634c864143,1422634,157701,1480886,7951,1311243,5301,913862,2650,516481,,119100xe" fillcolor="#9cf" strokecolor="#36f" strokeweight="3pt">
            <v:fill opacity=".25" recolor="t" rotate="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93342;1558497,13769;3258820,93342;3258820,1058821;1650171,1114963;10186,1027662;0,93342" o:connectangles="0,0,0,0,0,0,0" textboxrect="0,0,2543810,1450798"/>
            <v:handles>
              <v:h position="@3,#0" polar="10800,10800"/>
              <v:h position="#2,#1" polar="10800,10800" radiusrange="0,10800"/>
            </v:handles>
            <v:textbox style="mso-next-textbox:#_x0000_s1039">
              <w:txbxContent>
                <w:p w:rsidR="00FF1373" w:rsidRPr="00E61988" w:rsidRDefault="00FF1373" w:rsidP="00C72B4D">
                  <w:pPr>
                    <w:spacing w:after="0"/>
                    <w:jc w:val="center"/>
                    <w:rPr>
                      <w:rFonts w:ascii="Times New Roman" w:hAnsi="Times New Roman" w:cs="Times New Roman"/>
                      <w:iCs/>
                      <w:color w:val="765A00"/>
                      <w:sz w:val="26"/>
                      <w:szCs w:val="26"/>
                      <w:u w:val="single"/>
                    </w:rPr>
                  </w:pPr>
                  <w:r w:rsidRPr="00E61988">
                    <w:rPr>
                      <w:rFonts w:ascii="Times New Roman" w:hAnsi="Times New Roman" w:cs="Times New Roman"/>
                      <w:iCs/>
                      <w:color w:val="765A00"/>
                      <w:sz w:val="26"/>
                      <w:szCs w:val="26"/>
                      <w:u w:val="single"/>
                    </w:rPr>
                    <w:t>В наступному номері:</w:t>
                  </w:r>
                </w:p>
                <w:p w:rsidR="00FF1373" w:rsidRPr="00E61988" w:rsidRDefault="00FF1373" w:rsidP="00C72B4D">
                  <w:pPr>
                    <w:spacing w:after="0"/>
                    <w:jc w:val="center"/>
                    <w:rPr>
                      <w:rFonts w:ascii="Times New Roman" w:hAnsi="Times New Roman" w:cs="Times New Roman"/>
                      <w:b/>
                      <w:bCs/>
                      <w:iCs/>
                      <w:color w:val="765A00"/>
                      <w:sz w:val="26"/>
                      <w:szCs w:val="26"/>
                      <w:u w:val="single"/>
                    </w:rPr>
                  </w:pPr>
                  <w:r w:rsidRPr="00E61988">
                    <w:rPr>
                      <w:rFonts w:ascii="Times New Roman" w:hAnsi="Times New Roman" w:cs="Times New Roman"/>
                      <w:b/>
                      <w:bCs/>
                      <w:iCs/>
                      <w:color w:val="765A00"/>
                      <w:sz w:val="26"/>
                      <w:szCs w:val="26"/>
                      <w:u w:val="single"/>
                    </w:rPr>
                    <w:t>Сполучені Штати Америки.</w:t>
                  </w:r>
                </w:p>
                <w:p w:rsidR="00FF1373" w:rsidRPr="00E61988" w:rsidRDefault="00FF1373" w:rsidP="00C72B4D">
                  <w:pPr>
                    <w:spacing w:after="0" w:line="240" w:lineRule="auto"/>
                    <w:jc w:val="center"/>
                    <w:rPr>
                      <w:rFonts w:ascii="Times New Roman" w:hAnsi="Times New Roman" w:cs="Times New Roman"/>
                      <w:i/>
                      <w:sz w:val="26"/>
                      <w:szCs w:val="26"/>
                      <w:lang w:eastAsia="ru-RU"/>
                    </w:rPr>
                  </w:pPr>
                  <w:r w:rsidRPr="00E61988">
                    <w:rPr>
                      <w:rFonts w:ascii="Times New Roman" w:hAnsi="Times New Roman" w:cs="Times New Roman"/>
                      <w:i/>
                      <w:sz w:val="26"/>
                      <w:szCs w:val="26"/>
                      <w:lang w:eastAsia="ru-RU"/>
                    </w:rPr>
                    <w:t>Це - настільки різноманітна країна ,</w:t>
                  </w:r>
                </w:p>
                <w:p w:rsidR="00FF1373" w:rsidRPr="00E61988" w:rsidRDefault="00FF1373" w:rsidP="00C72B4D">
                  <w:pPr>
                    <w:spacing w:after="0" w:line="240" w:lineRule="auto"/>
                    <w:jc w:val="center"/>
                    <w:rPr>
                      <w:rFonts w:ascii="Times New Roman" w:hAnsi="Times New Roman" w:cs="Times New Roman"/>
                      <w:i/>
                      <w:sz w:val="26"/>
                      <w:szCs w:val="26"/>
                      <w:lang w:eastAsia="ru-RU"/>
                    </w:rPr>
                  </w:pPr>
                  <w:r w:rsidRPr="00E61988">
                    <w:rPr>
                      <w:rFonts w:ascii="Times New Roman" w:hAnsi="Times New Roman" w:cs="Times New Roman"/>
                      <w:i/>
                      <w:sz w:val="26"/>
                      <w:szCs w:val="26"/>
                      <w:lang w:eastAsia="ru-RU"/>
                    </w:rPr>
                    <w:t xml:space="preserve">що про неї можна цілу книгу написати, але ми вирішили підібрати для Вас </w:t>
                  </w:r>
                </w:p>
                <w:p w:rsidR="00FF1373" w:rsidRPr="00E61988" w:rsidRDefault="00FF1373" w:rsidP="00C72B4D">
                  <w:pPr>
                    <w:spacing w:after="0" w:line="240" w:lineRule="auto"/>
                    <w:jc w:val="center"/>
                    <w:rPr>
                      <w:rFonts w:ascii="Times New Roman" w:hAnsi="Times New Roman" w:cs="Times New Roman"/>
                      <w:i/>
                      <w:sz w:val="26"/>
                      <w:szCs w:val="26"/>
                      <w:lang w:eastAsia="ru-RU"/>
                    </w:rPr>
                  </w:pPr>
                  <w:r w:rsidRPr="00E61988">
                    <w:rPr>
                      <w:rFonts w:ascii="Times New Roman" w:hAnsi="Times New Roman" w:cs="Times New Roman"/>
                      <w:i/>
                      <w:sz w:val="26"/>
                      <w:szCs w:val="26"/>
                      <w:lang w:eastAsia="ru-RU"/>
                    </w:rPr>
                    <w:t>в наступному номері тілки найцікавіші факти про США.</w:t>
                  </w:r>
                </w:p>
                <w:p w:rsidR="00FF1373" w:rsidRPr="00B639C7" w:rsidRDefault="00FF1373" w:rsidP="00C72B4D">
                  <w:pPr>
                    <w:jc w:val="center"/>
                    <w:rPr>
                      <w:szCs w:val="35"/>
                    </w:rPr>
                  </w:pPr>
                </w:p>
              </w:txbxContent>
            </v:textbox>
            <w10:wrap anchory="page"/>
            <w10:anchorlock/>
          </v:shape>
        </w:pict>
      </w:r>
    </w:p>
    <w:p w:rsidR="00FF1373" w:rsidRPr="00C636AF" w:rsidRDefault="00FF1373" w:rsidP="00EA5240">
      <w:pPr>
        <w:spacing w:after="0" w:line="240" w:lineRule="auto"/>
        <w:rPr>
          <w:rFonts w:ascii="Times New Roman" w:hAnsi="Times New Roman" w:cs="Times New Roman"/>
          <w:b/>
          <w:bCs/>
          <w:i/>
          <w:iCs/>
          <w:color w:val="000000"/>
          <w:sz w:val="24"/>
          <w:szCs w:val="24"/>
        </w:rPr>
        <w:sectPr w:rsidR="00FF1373" w:rsidRPr="00C636AF" w:rsidSect="00C636AF">
          <w:type w:val="continuous"/>
          <w:pgSz w:w="11906" w:h="16838"/>
          <w:pgMar w:top="719" w:right="746" w:bottom="360" w:left="720" w:header="708" w:footer="708" w:gutter="0"/>
          <w:pgBorders w:offsetFrom="page">
            <w:top w:val="dashSmallGap" w:sz="4" w:space="24" w:color="auto"/>
            <w:left w:val="dashSmallGap" w:sz="4" w:space="24" w:color="auto"/>
            <w:bottom w:val="dashSmallGap" w:sz="4" w:space="24" w:color="auto"/>
            <w:right w:val="dashSmallGap" w:sz="4" w:space="24" w:color="auto"/>
          </w:pgBorders>
          <w:cols w:num="2" w:space="256"/>
          <w:docGrid w:linePitch="360"/>
        </w:sectPr>
      </w:pPr>
    </w:p>
    <w:p w:rsidR="00FF1373" w:rsidRPr="00C636AF" w:rsidRDefault="00FF1373" w:rsidP="00322720">
      <w:pPr>
        <w:spacing w:after="0" w:line="240" w:lineRule="atLeast"/>
        <w:jc w:val="both"/>
        <w:rPr>
          <w:rFonts w:ascii="Times New Roman" w:hAnsi="Times New Roman" w:cs="Times New Roman"/>
          <w:i/>
          <w:iCs/>
          <w:sz w:val="24"/>
          <w:szCs w:val="24"/>
        </w:rPr>
      </w:pPr>
    </w:p>
    <w:sectPr w:rsidR="00FF1373" w:rsidRPr="00C636AF" w:rsidSect="00116435">
      <w:pgSz w:w="11906" w:h="16838"/>
      <w:pgMar w:top="568" w:right="566" w:bottom="568" w:left="709" w:header="708" w:footer="708" w:gutter="0"/>
      <w:pgBorders w:offsetFrom="page">
        <w:top w:val="dashSmallGap" w:sz="4" w:space="24" w:color="auto"/>
        <w:left w:val="dashSmallGap" w:sz="4" w:space="24" w:color="auto"/>
        <w:bottom w:val="dashSmallGap" w:sz="4" w:space="24" w:color="auto"/>
        <w:right w:val="dashSmallGap" w:sz="4" w:space="24" w:color="auto"/>
      </w:pgBorders>
      <w:cols w:num="2"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1373" w:rsidRDefault="00FF1373" w:rsidP="001D3159">
      <w:pPr>
        <w:spacing w:after="0" w:line="240" w:lineRule="auto"/>
      </w:pPr>
      <w:r>
        <w:separator/>
      </w:r>
    </w:p>
  </w:endnote>
  <w:endnote w:type="continuationSeparator" w:id="0">
    <w:p w:rsidR="00FF1373" w:rsidRDefault="00FF1373" w:rsidP="001D31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egoe UI">
    <w:panose1 w:val="00000000000000000000"/>
    <w:charset w:val="CC"/>
    <w:family w:val="swiss"/>
    <w:notTrueType/>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1373" w:rsidRDefault="00FF1373" w:rsidP="001D3159">
      <w:pPr>
        <w:spacing w:after="0" w:line="240" w:lineRule="auto"/>
      </w:pPr>
      <w:r>
        <w:separator/>
      </w:r>
    </w:p>
  </w:footnote>
  <w:footnote w:type="continuationSeparator" w:id="0">
    <w:p w:rsidR="00FF1373" w:rsidRDefault="00FF1373" w:rsidP="001D31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5B288A"/>
    <w:multiLevelType w:val="hybridMultilevel"/>
    <w:tmpl w:val="E206A018"/>
    <w:lvl w:ilvl="0" w:tplc="7B7848FE">
      <w:start w:val="1"/>
      <w:numFmt w:val="bullet"/>
      <w:lvlText w:val=""/>
      <w:lvlJc w:val="left"/>
      <w:pPr>
        <w:tabs>
          <w:tab w:val="num" w:pos="360"/>
        </w:tabs>
        <w:ind w:left="360" w:hanging="360"/>
      </w:pPr>
      <w:rPr>
        <w:rFonts w:ascii="Wingdings" w:hAnsi="Wingdings" w:hint="default"/>
        <w:color w:val="3366FF"/>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
    <w:nsid w:val="471B0982"/>
    <w:multiLevelType w:val="multilevel"/>
    <w:tmpl w:val="37AE8B4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4DE34A89"/>
    <w:multiLevelType w:val="multilevel"/>
    <w:tmpl w:val="E43C59EA"/>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516853E6"/>
    <w:multiLevelType w:val="hybridMultilevel"/>
    <w:tmpl w:val="E43C59EA"/>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68891973"/>
    <w:multiLevelType w:val="hybridMultilevel"/>
    <w:tmpl w:val="235CF618"/>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nsid w:val="6D621C37"/>
    <w:multiLevelType w:val="hybridMultilevel"/>
    <w:tmpl w:val="37AE8B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20F93"/>
    <w:rsid w:val="00015BEB"/>
    <w:rsid w:val="00023B1D"/>
    <w:rsid w:val="000641A0"/>
    <w:rsid w:val="000C3EC4"/>
    <w:rsid w:val="000E2C62"/>
    <w:rsid w:val="00105B63"/>
    <w:rsid w:val="00116435"/>
    <w:rsid w:val="00120F93"/>
    <w:rsid w:val="0012423E"/>
    <w:rsid w:val="00182E7C"/>
    <w:rsid w:val="001B0597"/>
    <w:rsid w:val="001B348D"/>
    <w:rsid w:val="001D3159"/>
    <w:rsid w:val="001F4522"/>
    <w:rsid w:val="00234E9E"/>
    <w:rsid w:val="00247B6F"/>
    <w:rsid w:val="002854B6"/>
    <w:rsid w:val="00293D42"/>
    <w:rsid w:val="002D0064"/>
    <w:rsid w:val="002E58D3"/>
    <w:rsid w:val="00322720"/>
    <w:rsid w:val="00370B8F"/>
    <w:rsid w:val="00397B09"/>
    <w:rsid w:val="003A582E"/>
    <w:rsid w:val="00480DD1"/>
    <w:rsid w:val="004C4462"/>
    <w:rsid w:val="004D21AC"/>
    <w:rsid w:val="00521625"/>
    <w:rsid w:val="00545A6B"/>
    <w:rsid w:val="00571EDD"/>
    <w:rsid w:val="00581E8F"/>
    <w:rsid w:val="006156C2"/>
    <w:rsid w:val="00666060"/>
    <w:rsid w:val="00674944"/>
    <w:rsid w:val="006D7A91"/>
    <w:rsid w:val="006E5DEA"/>
    <w:rsid w:val="006F62B3"/>
    <w:rsid w:val="00760886"/>
    <w:rsid w:val="007612C3"/>
    <w:rsid w:val="007D2183"/>
    <w:rsid w:val="007E1E7B"/>
    <w:rsid w:val="007F2508"/>
    <w:rsid w:val="0085349E"/>
    <w:rsid w:val="008879C3"/>
    <w:rsid w:val="008B7767"/>
    <w:rsid w:val="008C2F73"/>
    <w:rsid w:val="008E38DB"/>
    <w:rsid w:val="008E7F53"/>
    <w:rsid w:val="00902FEA"/>
    <w:rsid w:val="00916A33"/>
    <w:rsid w:val="00930A94"/>
    <w:rsid w:val="00930BBB"/>
    <w:rsid w:val="009C13DF"/>
    <w:rsid w:val="009E1D7E"/>
    <w:rsid w:val="009E7D38"/>
    <w:rsid w:val="00A00EDC"/>
    <w:rsid w:val="00A73F47"/>
    <w:rsid w:val="00A80927"/>
    <w:rsid w:val="00B30C65"/>
    <w:rsid w:val="00B639C7"/>
    <w:rsid w:val="00B86093"/>
    <w:rsid w:val="00BE6ACA"/>
    <w:rsid w:val="00C16BC9"/>
    <w:rsid w:val="00C636AF"/>
    <w:rsid w:val="00C70514"/>
    <w:rsid w:val="00C72B4D"/>
    <w:rsid w:val="00D129E9"/>
    <w:rsid w:val="00D303E7"/>
    <w:rsid w:val="00DA41E8"/>
    <w:rsid w:val="00DC7444"/>
    <w:rsid w:val="00DE0374"/>
    <w:rsid w:val="00DE325F"/>
    <w:rsid w:val="00E01C1B"/>
    <w:rsid w:val="00E05374"/>
    <w:rsid w:val="00E61988"/>
    <w:rsid w:val="00E65584"/>
    <w:rsid w:val="00E708B6"/>
    <w:rsid w:val="00E837B5"/>
    <w:rsid w:val="00E903CE"/>
    <w:rsid w:val="00E9788F"/>
    <w:rsid w:val="00EA5240"/>
    <w:rsid w:val="00EA7A3C"/>
    <w:rsid w:val="00ED14A7"/>
    <w:rsid w:val="00EE37F1"/>
    <w:rsid w:val="00F12037"/>
    <w:rsid w:val="00F370D4"/>
    <w:rsid w:val="00FA667F"/>
    <w:rsid w:val="00FB1008"/>
    <w:rsid w:val="00FD5AA8"/>
    <w:rsid w:val="00FF137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88F"/>
    <w:pPr>
      <w:spacing w:after="160" w:line="259" w:lineRule="auto"/>
    </w:pPr>
    <w:rPr>
      <w:rFonts w:cs="Calibri"/>
      <w:lang w:val="uk-UA"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A582E"/>
    <w:rPr>
      <w:rFonts w:cs="Times New Roman"/>
      <w:color w:val="auto"/>
      <w:u w:val="single"/>
    </w:rPr>
  </w:style>
  <w:style w:type="paragraph" w:styleId="NormalWeb">
    <w:name w:val="Normal (Web)"/>
    <w:basedOn w:val="Normal"/>
    <w:uiPriority w:val="99"/>
    <w:semiHidden/>
    <w:rsid w:val="009C13D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BookTitle">
    <w:name w:val="Book Title"/>
    <w:basedOn w:val="DefaultParagraphFont"/>
    <w:uiPriority w:val="99"/>
    <w:qFormat/>
    <w:rsid w:val="009C13DF"/>
    <w:rPr>
      <w:rFonts w:cs="Times New Roman"/>
      <w:b/>
      <w:bCs/>
      <w:i/>
      <w:iCs/>
      <w:spacing w:val="5"/>
    </w:rPr>
  </w:style>
  <w:style w:type="paragraph" w:styleId="ListParagraph">
    <w:name w:val="List Paragraph"/>
    <w:basedOn w:val="Normal"/>
    <w:uiPriority w:val="99"/>
    <w:qFormat/>
    <w:rsid w:val="00A73F47"/>
    <w:pPr>
      <w:spacing w:after="200" w:line="276" w:lineRule="auto"/>
      <w:ind w:left="720"/>
    </w:pPr>
    <w:rPr>
      <w:lang w:val="ru-RU"/>
    </w:rPr>
  </w:style>
  <w:style w:type="paragraph" w:styleId="Header">
    <w:name w:val="header"/>
    <w:basedOn w:val="Normal"/>
    <w:link w:val="HeaderChar"/>
    <w:uiPriority w:val="99"/>
    <w:rsid w:val="001D3159"/>
    <w:pPr>
      <w:tabs>
        <w:tab w:val="center" w:pos="4819"/>
        <w:tab w:val="right" w:pos="9639"/>
      </w:tabs>
      <w:spacing w:after="0" w:line="240" w:lineRule="auto"/>
    </w:pPr>
  </w:style>
  <w:style w:type="character" w:customStyle="1" w:styleId="HeaderChar">
    <w:name w:val="Header Char"/>
    <w:basedOn w:val="DefaultParagraphFont"/>
    <w:link w:val="Header"/>
    <w:uiPriority w:val="99"/>
    <w:locked/>
    <w:rsid w:val="001D3159"/>
    <w:rPr>
      <w:rFonts w:cs="Times New Roman"/>
    </w:rPr>
  </w:style>
  <w:style w:type="paragraph" w:styleId="Footer">
    <w:name w:val="footer"/>
    <w:basedOn w:val="Normal"/>
    <w:link w:val="FooterChar"/>
    <w:uiPriority w:val="99"/>
    <w:rsid w:val="001D3159"/>
    <w:pPr>
      <w:tabs>
        <w:tab w:val="center" w:pos="4819"/>
        <w:tab w:val="right" w:pos="9639"/>
      </w:tabs>
      <w:spacing w:after="0" w:line="240" w:lineRule="auto"/>
    </w:pPr>
  </w:style>
  <w:style w:type="character" w:customStyle="1" w:styleId="FooterChar">
    <w:name w:val="Footer Char"/>
    <w:basedOn w:val="DefaultParagraphFont"/>
    <w:link w:val="Footer"/>
    <w:uiPriority w:val="99"/>
    <w:locked/>
    <w:rsid w:val="001D3159"/>
    <w:rPr>
      <w:rFonts w:cs="Times New Roman"/>
    </w:rPr>
  </w:style>
  <w:style w:type="character" w:styleId="CommentReference">
    <w:name w:val="annotation reference"/>
    <w:basedOn w:val="DefaultParagraphFont"/>
    <w:uiPriority w:val="99"/>
    <w:semiHidden/>
    <w:rsid w:val="00BE6ACA"/>
    <w:rPr>
      <w:rFonts w:cs="Times New Roman"/>
      <w:sz w:val="16"/>
      <w:szCs w:val="16"/>
    </w:rPr>
  </w:style>
  <w:style w:type="paragraph" w:styleId="CommentText">
    <w:name w:val="annotation text"/>
    <w:basedOn w:val="Normal"/>
    <w:link w:val="CommentTextChar"/>
    <w:uiPriority w:val="99"/>
    <w:semiHidden/>
    <w:rsid w:val="00BE6ACA"/>
    <w:pPr>
      <w:spacing w:line="240" w:lineRule="auto"/>
    </w:pPr>
    <w:rPr>
      <w:sz w:val="20"/>
      <w:szCs w:val="20"/>
    </w:rPr>
  </w:style>
  <w:style w:type="character" w:customStyle="1" w:styleId="CommentTextChar">
    <w:name w:val="Comment Text Char"/>
    <w:basedOn w:val="DefaultParagraphFont"/>
    <w:link w:val="CommentText"/>
    <w:uiPriority w:val="99"/>
    <w:semiHidden/>
    <w:locked/>
    <w:rsid w:val="00BE6ACA"/>
    <w:rPr>
      <w:rFonts w:cs="Times New Roman"/>
      <w:sz w:val="20"/>
      <w:szCs w:val="20"/>
    </w:rPr>
  </w:style>
  <w:style w:type="paragraph" w:styleId="CommentSubject">
    <w:name w:val="annotation subject"/>
    <w:basedOn w:val="CommentText"/>
    <w:next w:val="CommentText"/>
    <w:link w:val="CommentSubjectChar"/>
    <w:uiPriority w:val="99"/>
    <w:semiHidden/>
    <w:rsid w:val="00BE6ACA"/>
    <w:rPr>
      <w:b/>
      <w:bCs/>
    </w:rPr>
  </w:style>
  <w:style w:type="character" w:customStyle="1" w:styleId="CommentSubjectChar">
    <w:name w:val="Comment Subject Char"/>
    <w:basedOn w:val="CommentTextChar"/>
    <w:link w:val="CommentSubject"/>
    <w:uiPriority w:val="99"/>
    <w:semiHidden/>
    <w:locked/>
    <w:rsid w:val="00BE6ACA"/>
    <w:rPr>
      <w:b/>
      <w:bCs/>
    </w:rPr>
  </w:style>
  <w:style w:type="paragraph" w:styleId="BalloonText">
    <w:name w:val="Balloon Text"/>
    <w:basedOn w:val="Normal"/>
    <w:link w:val="BalloonTextChar"/>
    <w:uiPriority w:val="99"/>
    <w:semiHidden/>
    <w:rsid w:val="00BE6A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BE6ACA"/>
    <w:rPr>
      <w:rFonts w:ascii="Segoe UI" w:hAnsi="Segoe UI" w:cs="Segoe UI"/>
      <w:sz w:val="18"/>
      <w:szCs w:val="18"/>
    </w:rPr>
  </w:style>
  <w:style w:type="character" w:customStyle="1" w:styleId="apple-converted-space">
    <w:name w:val="apple-converted-space"/>
    <w:basedOn w:val="DefaultParagraphFont"/>
    <w:uiPriority w:val="99"/>
    <w:rsid w:val="00C636AF"/>
    <w:rPr>
      <w:rFonts w:cs="Times New Roman"/>
    </w:rPr>
  </w:style>
</w:styles>
</file>

<file path=word/webSettings.xml><?xml version="1.0" encoding="utf-8"?>
<w:webSettings xmlns:r="http://schemas.openxmlformats.org/officeDocument/2006/relationships" xmlns:w="http://schemas.openxmlformats.org/wordprocessingml/2006/main">
  <w:divs>
    <w:div w:id="454641169">
      <w:marLeft w:val="0"/>
      <w:marRight w:val="0"/>
      <w:marTop w:val="0"/>
      <w:marBottom w:val="0"/>
      <w:divBdr>
        <w:top w:val="none" w:sz="0" w:space="0" w:color="auto"/>
        <w:left w:val="none" w:sz="0" w:space="0" w:color="auto"/>
        <w:bottom w:val="none" w:sz="0" w:space="0" w:color="auto"/>
        <w:right w:val="none" w:sz="0" w:space="0" w:color="auto"/>
      </w:divBdr>
      <w:divsChild>
        <w:div w:id="454641170">
          <w:marLeft w:val="0"/>
          <w:marRight w:val="0"/>
          <w:marTop w:val="0"/>
          <w:marBottom w:val="0"/>
          <w:divBdr>
            <w:top w:val="none" w:sz="0" w:space="0" w:color="auto"/>
            <w:left w:val="none" w:sz="0" w:space="0" w:color="auto"/>
            <w:bottom w:val="none" w:sz="0" w:space="0" w:color="auto"/>
            <w:right w:val="none" w:sz="0" w:space="0" w:color="auto"/>
          </w:divBdr>
        </w:div>
      </w:divsChild>
    </w:div>
    <w:div w:id="454641173">
      <w:marLeft w:val="0"/>
      <w:marRight w:val="0"/>
      <w:marTop w:val="0"/>
      <w:marBottom w:val="0"/>
      <w:divBdr>
        <w:top w:val="none" w:sz="0" w:space="0" w:color="auto"/>
        <w:left w:val="none" w:sz="0" w:space="0" w:color="auto"/>
        <w:bottom w:val="none" w:sz="0" w:space="0" w:color="auto"/>
        <w:right w:val="none" w:sz="0" w:space="0" w:color="auto"/>
      </w:divBdr>
      <w:divsChild>
        <w:div w:id="454641171">
          <w:marLeft w:val="0"/>
          <w:marRight w:val="0"/>
          <w:marTop w:val="0"/>
          <w:marBottom w:val="0"/>
          <w:divBdr>
            <w:top w:val="none" w:sz="0" w:space="0" w:color="auto"/>
            <w:left w:val="none" w:sz="0" w:space="0" w:color="auto"/>
            <w:bottom w:val="none" w:sz="0" w:space="0" w:color="auto"/>
            <w:right w:val="none" w:sz="0" w:space="0" w:color="auto"/>
          </w:divBdr>
        </w:div>
        <w:div w:id="454641172">
          <w:marLeft w:val="0"/>
          <w:marRight w:val="0"/>
          <w:marTop w:val="0"/>
          <w:marBottom w:val="0"/>
          <w:divBdr>
            <w:top w:val="none" w:sz="0" w:space="0" w:color="auto"/>
            <w:left w:val="none" w:sz="0" w:space="0" w:color="auto"/>
            <w:bottom w:val="none" w:sz="0" w:space="0" w:color="auto"/>
            <w:right w:val="none" w:sz="0" w:space="0" w:color="auto"/>
          </w:divBdr>
        </w:div>
        <w:div w:id="454641174">
          <w:marLeft w:val="0"/>
          <w:marRight w:val="0"/>
          <w:marTop w:val="0"/>
          <w:marBottom w:val="0"/>
          <w:divBdr>
            <w:top w:val="none" w:sz="0" w:space="0" w:color="auto"/>
            <w:left w:val="none" w:sz="0" w:space="0" w:color="auto"/>
            <w:bottom w:val="none" w:sz="0" w:space="0" w:color="auto"/>
            <w:right w:val="none" w:sz="0" w:space="0" w:color="auto"/>
          </w:divBdr>
        </w:div>
        <w:div w:id="454641175">
          <w:marLeft w:val="0"/>
          <w:marRight w:val="0"/>
          <w:marTop w:val="0"/>
          <w:marBottom w:val="0"/>
          <w:divBdr>
            <w:top w:val="none" w:sz="0" w:space="0" w:color="auto"/>
            <w:left w:val="none" w:sz="0" w:space="0" w:color="auto"/>
            <w:bottom w:val="none" w:sz="0" w:space="0" w:color="auto"/>
            <w:right w:val="none" w:sz="0" w:space="0" w:color="auto"/>
          </w:divBdr>
        </w:div>
        <w:div w:id="454641176">
          <w:marLeft w:val="0"/>
          <w:marRight w:val="0"/>
          <w:marTop w:val="0"/>
          <w:marBottom w:val="0"/>
          <w:divBdr>
            <w:top w:val="none" w:sz="0" w:space="0" w:color="auto"/>
            <w:left w:val="none" w:sz="0" w:space="0" w:color="auto"/>
            <w:bottom w:val="none" w:sz="0" w:space="0" w:color="auto"/>
            <w:right w:val="none" w:sz="0" w:space="0" w:color="auto"/>
          </w:divBdr>
        </w:div>
        <w:div w:id="454641177">
          <w:marLeft w:val="0"/>
          <w:marRight w:val="0"/>
          <w:marTop w:val="0"/>
          <w:marBottom w:val="0"/>
          <w:divBdr>
            <w:top w:val="none" w:sz="0" w:space="0" w:color="auto"/>
            <w:left w:val="none" w:sz="0" w:space="0" w:color="auto"/>
            <w:bottom w:val="none" w:sz="0" w:space="0" w:color="auto"/>
            <w:right w:val="none" w:sz="0" w:space="0" w:color="auto"/>
          </w:divBdr>
        </w:div>
      </w:divsChild>
    </w:div>
    <w:div w:id="454641178">
      <w:marLeft w:val="0"/>
      <w:marRight w:val="0"/>
      <w:marTop w:val="0"/>
      <w:marBottom w:val="0"/>
      <w:divBdr>
        <w:top w:val="none" w:sz="0" w:space="0" w:color="auto"/>
        <w:left w:val="none" w:sz="0" w:space="0" w:color="auto"/>
        <w:bottom w:val="none" w:sz="0" w:space="0" w:color="auto"/>
        <w:right w:val="none" w:sz="0" w:space="0" w:color="auto"/>
      </w:divBdr>
      <w:divsChild>
        <w:div w:id="454641181">
          <w:marLeft w:val="0"/>
          <w:marRight w:val="0"/>
          <w:marTop w:val="0"/>
          <w:marBottom w:val="0"/>
          <w:divBdr>
            <w:top w:val="none" w:sz="0" w:space="0" w:color="auto"/>
            <w:left w:val="none" w:sz="0" w:space="0" w:color="auto"/>
            <w:bottom w:val="none" w:sz="0" w:space="0" w:color="auto"/>
            <w:right w:val="none" w:sz="0" w:space="0" w:color="auto"/>
          </w:divBdr>
        </w:div>
      </w:divsChild>
    </w:div>
    <w:div w:id="454641179">
      <w:marLeft w:val="0"/>
      <w:marRight w:val="0"/>
      <w:marTop w:val="0"/>
      <w:marBottom w:val="0"/>
      <w:divBdr>
        <w:top w:val="none" w:sz="0" w:space="0" w:color="auto"/>
        <w:left w:val="none" w:sz="0" w:space="0" w:color="auto"/>
        <w:bottom w:val="none" w:sz="0" w:space="0" w:color="auto"/>
        <w:right w:val="none" w:sz="0" w:space="0" w:color="auto"/>
      </w:divBdr>
      <w:divsChild>
        <w:div w:id="454641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636</TotalTime>
  <Pages>3</Pages>
  <Words>720</Words>
  <Characters>4106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S.A.O.</dc:creator>
  <cp:keywords/>
  <dc:description/>
  <cp:lastModifiedBy>Admin</cp:lastModifiedBy>
  <cp:revision>14</cp:revision>
  <dcterms:created xsi:type="dcterms:W3CDTF">2016-11-24T07:56:00Z</dcterms:created>
  <dcterms:modified xsi:type="dcterms:W3CDTF">2016-12-08T10:09:00Z</dcterms:modified>
</cp:coreProperties>
</file>